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2A672" w14:textId="59871967" w:rsidR="004F7C31" w:rsidRDefault="00C9587F" w:rsidP="004F7C31">
      <w:pPr>
        <w:pStyle w:val="NormalWeb"/>
      </w:pPr>
      <w:r>
        <w:rPr>
          <w:noProof/>
        </w:rPr>
        <mc:AlternateContent>
          <mc:Choice Requires="wps">
            <w:drawing>
              <wp:anchor distT="45720" distB="45720" distL="114300" distR="114300" simplePos="0" relativeHeight="251548160" behindDoc="0" locked="0" layoutInCell="1" allowOverlap="1" wp14:anchorId="372E2A8F" wp14:editId="5A69B13A">
                <wp:simplePos x="0" y="0"/>
                <wp:positionH relativeFrom="margin">
                  <wp:align>center</wp:align>
                </wp:positionH>
                <wp:positionV relativeFrom="paragraph">
                  <wp:posOffset>1446530</wp:posOffset>
                </wp:positionV>
                <wp:extent cx="7213600" cy="1314450"/>
                <wp:effectExtent l="0" t="0" r="635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0" cy="1314450"/>
                        </a:xfrm>
                        <a:prstGeom prst="rect">
                          <a:avLst/>
                        </a:prstGeom>
                        <a:solidFill>
                          <a:srgbClr val="FFFFFF"/>
                        </a:solidFill>
                        <a:ln w="9525">
                          <a:noFill/>
                          <a:miter lim="800000"/>
                          <a:headEnd/>
                          <a:tailEnd/>
                        </a:ln>
                      </wps:spPr>
                      <wps:txbx>
                        <w:txbxContent>
                          <w:p w14:paraId="06CA4B2F" w14:textId="77777777" w:rsidR="00F469A9" w:rsidRPr="009A1FDA" w:rsidRDefault="00D67C70" w:rsidP="006F651F">
                            <w:pPr>
                              <w:pStyle w:val="NormalWeb"/>
                              <w:jc w:val="center"/>
                              <w:rPr>
                                <w:rFonts w:asciiTheme="minorHAnsi" w:hAnsiTheme="minorHAnsi" w:cstheme="minorHAnsi"/>
                                <w:sz w:val="28"/>
                                <w:szCs w:val="28"/>
                              </w:rPr>
                            </w:pPr>
                            <w:r w:rsidRPr="009A1FDA">
                              <w:rPr>
                                <w:rFonts w:asciiTheme="minorHAnsi" w:hAnsiTheme="minorHAnsi" w:cstheme="minorHAnsi"/>
                                <w:sz w:val="28"/>
                                <w:szCs w:val="28"/>
                              </w:rPr>
                              <w:t>Disability Law Service is a user-led Disabled Persons’ Organisation which provides a free and vital service covering the areas of housing, community care, employment and welfare benefits to some 4,000 Disabled people each year. With almost half of people in poverty in the UK being a Disabled person or living in a household with a Disabled person, our free service improves access to justice and the protection of legal rights for Disabled people over the course of many years.</w:t>
                            </w:r>
                          </w:p>
                          <w:p w14:paraId="50A6B815" w14:textId="0BDD758B" w:rsidR="00D67C70" w:rsidRPr="00F469A9" w:rsidRDefault="00D67C70" w:rsidP="00D67C70">
                            <w:pPr>
                              <w:jc w:val="both"/>
                              <w:rPr>
                                <w:rFonts w:cstheme="minorHAnsi"/>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2E2A8F" id="_x0000_t202" coordsize="21600,21600" o:spt="202" path="m,l,21600r21600,l21600,xe">
                <v:stroke joinstyle="miter"/>
                <v:path gradientshapeok="t" o:connecttype="rect"/>
              </v:shapetype>
              <v:shape id="Text Box 2" o:spid="_x0000_s1026" type="#_x0000_t202" style="position:absolute;margin-left:0;margin-top:113.9pt;width:568pt;height:103.5pt;z-index:2515481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" stroked="f">
                <v:textbox>
                  <w:txbxContent>
                    <w:p w14:paraId="06CA4B2F" w14:textId="77777777" w:rsidR="00F469A9" w:rsidRPr="009A1FDA" w:rsidRDefault="00D67C70" w:rsidP="006F651F">
                      <w:pPr>
                        <w:pStyle w:val="NormalWeb"/>
                        <w:jc w:val="center"/>
                        <w:rPr>
                          <w:rFonts w:asciiTheme="minorHAnsi" w:hAnsiTheme="minorHAnsi" w:cstheme="minorHAnsi"/>
                          <w:sz w:val="28"/>
                          <w:szCs w:val="28"/>
                        </w:rPr>
                      </w:pPr>
                      <w:r w:rsidRPr="009A1FDA">
                        <w:rPr>
                          <w:rFonts w:asciiTheme="minorHAnsi" w:hAnsiTheme="minorHAnsi" w:cstheme="minorHAnsi"/>
                          <w:sz w:val="28"/>
                          <w:szCs w:val="28"/>
                        </w:rPr>
                        <w:t>Disability Law Service is a user-led Disabled Persons’ Organisation which provides a free and vital service covering the areas of housing, community care, employment and welfare benefits to some 4,000 Disabled people each year. With almost half of people in poverty in the UK being a Disabled person or living in a household with a Disabled person, our free service improves access to justice and the protection of legal rights for Disabled people over the course of many years.</w:t>
                      </w:r>
                    </w:p>
                    <w:p w14:paraId="50A6B815" w14:textId="0BDD758B" w:rsidR="00D67C70" w:rsidRPr="00F469A9" w:rsidRDefault="00D67C70" w:rsidP="00D67C70">
                      <w:pPr>
                        <w:jc w:val="both"/>
                        <w:rPr>
                          <w:rFonts w:cstheme="minorHAnsi"/>
                          <w:sz w:val="26"/>
                          <w:szCs w:val="26"/>
                        </w:rPr>
                      </w:pPr>
                    </w:p>
                  </w:txbxContent>
                </v:textbox>
                <w10:wrap type="square" anchorx="margin"/>
              </v:shape>
            </w:pict>
          </mc:Fallback>
        </mc:AlternateContent>
      </w:r>
      <w:r w:rsidR="00B35990">
        <w:rPr>
          <w:noProof/>
        </w:rPr>
        <mc:AlternateContent>
          <mc:Choice Requires="wps">
            <w:drawing>
              <wp:anchor distT="45720" distB="45720" distL="114300" distR="114300" simplePos="0" relativeHeight="251523584" behindDoc="0" locked="0" layoutInCell="1" allowOverlap="1" wp14:anchorId="71A6425C" wp14:editId="7367217E">
                <wp:simplePos x="0" y="0"/>
                <wp:positionH relativeFrom="margin">
                  <wp:posOffset>22225</wp:posOffset>
                </wp:positionH>
                <wp:positionV relativeFrom="paragraph">
                  <wp:posOffset>1066074</wp:posOffset>
                </wp:positionV>
                <wp:extent cx="6614160" cy="4794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479425"/>
                        </a:xfrm>
                        <a:prstGeom prst="rect">
                          <a:avLst/>
                        </a:prstGeom>
                        <a:solidFill>
                          <a:srgbClr val="FFFFFF"/>
                        </a:solidFill>
                        <a:ln w="9525">
                          <a:noFill/>
                          <a:miter lim="800000"/>
                          <a:headEnd/>
                          <a:tailEnd/>
                        </a:ln>
                      </wps:spPr>
                      <wps:txbx>
                        <w:txbxContent>
                          <w:p w14:paraId="7DFDD641" w14:textId="4BE1E1E9" w:rsidR="004F7C31" w:rsidRPr="003F3612" w:rsidRDefault="00832C34" w:rsidP="004F7C31">
                            <w:pPr>
                              <w:jc w:val="center"/>
                              <w:rPr>
                                <w:rFonts w:cstheme="minorHAnsi"/>
                                <w:b/>
                                <w:bCs/>
                                <w:sz w:val="36"/>
                                <w:szCs w:val="36"/>
                                <w:lang w:val="en-US"/>
                              </w:rPr>
                            </w:pPr>
                            <w:r w:rsidRPr="003F3612">
                              <w:rPr>
                                <w:rFonts w:cstheme="minorHAnsi"/>
                                <w:b/>
                                <w:bCs/>
                                <w:sz w:val="36"/>
                                <w:szCs w:val="36"/>
                                <w:lang w:val="en-US"/>
                              </w:rPr>
                              <w:t>WINTER 2023</w:t>
                            </w:r>
                            <w:r w:rsidR="004F7C31" w:rsidRPr="003F3612">
                              <w:rPr>
                                <w:rFonts w:cstheme="minorHAnsi"/>
                                <w:b/>
                                <w:bCs/>
                                <w:sz w:val="36"/>
                                <w:szCs w:val="36"/>
                                <w:lang w:val="en-US"/>
                              </w:rPr>
                              <w:t xml:space="preserve"> QUARTERLY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6425C" id="_x0000_s1027" type="#_x0000_t202" style="position:absolute;margin-left:1.75pt;margin-top:83.95pt;width:520.8pt;height:37.75pt;z-index:25152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" stroked="f">
                <v:textbox>
                  <w:txbxContent>
                    <w:p w14:paraId="7DFDD641" w14:textId="4BE1E1E9" w:rsidR="004F7C31" w:rsidRPr="003F3612" w:rsidRDefault="00832C34" w:rsidP="004F7C31">
                      <w:pPr>
                        <w:jc w:val="center"/>
                        <w:rPr>
                          <w:rFonts w:cstheme="minorHAnsi"/>
                          <w:b/>
                          <w:bCs/>
                          <w:sz w:val="36"/>
                          <w:szCs w:val="36"/>
                          <w:lang w:val="en-US"/>
                        </w:rPr>
                      </w:pPr>
                      <w:r w:rsidRPr="003F3612">
                        <w:rPr>
                          <w:rFonts w:cstheme="minorHAnsi"/>
                          <w:b/>
                          <w:bCs/>
                          <w:sz w:val="36"/>
                          <w:szCs w:val="36"/>
                          <w:lang w:val="en-US"/>
                        </w:rPr>
                        <w:t>WINTER 2023</w:t>
                      </w:r>
                      <w:r w:rsidR="004F7C31" w:rsidRPr="003F3612">
                        <w:rPr>
                          <w:rFonts w:cstheme="minorHAnsi"/>
                          <w:b/>
                          <w:bCs/>
                          <w:sz w:val="36"/>
                          <w:szCs w:val="36"/>
                          <w:lang w:val="en-US"/>
                        </w:rPr>
                        <w:t xml:space="preserve"> QUARTERLY NEWSLETTER</w:t>
                      </w:r>
                    </w:p>
                  </w:txbxContent>
                </v:textbox>
                <w10:wrap type="square" anchorx="margin"/>
              </v:shape>
            </w:pict>
          </mc:Fallback>
        </mc:AlternateContent>
      </w:r>
      <w:r w:rsidR="004F7C31">
        <w:rPr>
          <w:rFonts w:asciiTheme="majorHAnsi" w:hAnsiTheme="majorHAnsi" w:cstheme="majorHAnsi"/>
          <w:noProof/>
          <w:sz w:val="22"/>
          <w:szCs w:val="22"/>
        </w:rPr>
        <mc:AlternateContent>
          <mc:Choice Requires="wps">
            <w:drawing>
              <wp:anchor distT="0" distB="0" distL="114300" distR="114300" simplePos="0" relativeHeight="251508224" behindDoc="0" locked="0" layoutInCell="1" allowOverlap="1" wp14:anchorId="059DFBB9" wp14:editId="41A7CE01">
                <wp:simplePos x="0" y="0"/>
                <wp:positionH relativeFrom="page">
                  <wp:align>left</wp:align>
                </wp:positionH>
                <wp:positionV relativeFrom="paragraph">
                  <wp:posOffset>-449580</wp:posOffset>
                </wp:positionV>
                <wp:extent cx="7833360" cy="274320"/>
                <wp:effectExtent l="0" t="0" r="15240" b="1143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3360" cy="274320"/>
                        </a:xfrm>
                        <a:prstGeom prst="rect">
                          <a:avLst/>
                        </a:prstGeom>
                        <a:solidFill>
                          <a:srgbClr val="02A19B"/>
                        </a:solidFill>
                        <a:ln>
                          <a:solidFill>
                            <a:srgbClr val="02A1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736764" id="Rectangle 2" o:spid="_x0000_s1026" alt="&quot;&quot;" style="position:absolute;margin-left:0;margin-top:-35.4pt;width:616.8pt;height:21.6pt;z-index:25150822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" fillcolor="#02a19b" strokecolor="#02a19b" strokeweight="1pt">
                <w10:wrap anchorx="page"/>
              </v:rect>
            </w:pict>
          </mc:Fallback>
        </mc:AlternateContent>
      </w:r>
      <w:r w:rsidR="004F7C31" w:rsidRPr="001655E8">
        <w:rPr>
          <w:rFonts w:asciiTheme="majorHAnsi" w:hAnsiTheme="majorHAnsi" w:cstheme="majorHAnsi"/>
          <w:noProof/>
          <w:sz w:val="22"/>
          <w:szCs w:val="22"/>
        </w:rPr>
        <w:drawing>
          <wp:inline distT="0" distB="0" distL="0" distR="0" wp14:anchorId="7D10D181" wp14:editId="3EBF5864">
            <wp:extent cx="6540148" cy="1013460"/>
            <wp:effectExtent l="0" t="0" r="0" b="0"/>
            <wp:docPr id="1" name="Picture 1" descr="Title of the newsletter stating 'Disability Law Service: Fighting injustice for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tle of the newsletter stating 'Disability Law Service: Fighting injustice for disabled peop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82" cy="1015495"/>
                    </a:xfrm>
                    <a:prstGeom prst="rect">
                      <a:avLst/>
                    </a:prstGeom>
                    <a:noFill/>
                    <a:ln>
                      <a:noFill/>
                    </a:ln>
                  </pic:spPr>
                </pic:pic>
              </a:graphicData>
            </a:graphic>
          </wp:inline>
        </w:drawing>
      </w:r>
    </w:p>
    <w:p w14:paraId="7E414D8C" w14:textId="48434883" w:rsidR="004F7C31" w:rsidRDefault="00C9587F" w:rsidP="004F7C31">
      <w:pPr>
        <w:pStyle w:val="NormalWeb"/>
      </w:pPr>
      <w:r>
        <w:rPr>
          <w:noProof/>
        </w:rPr>
        <mc:AlternateContent>
          <mc:Choice Requires="wps">
            <w:drawing>
              <wp:anchor distT="45720" distB="45720" distL="114300" distR="114300" simplePos="0" relativeHeight="251584000" behindDoc="0" locked="0" layoutInCell="1" allowOverlap="1" wp14:anchorId="4440570A" wp14:editId="6806819B">
                <wp:simplePos x="0" y="0"/>
                <wp:positionH relativeFrom="column">
                  <wp:posOffset>-133350</wp:posOffset>
                </wp:positionH>
                <wp:positionV relativeFrom="paragraph">
                  <wp:posOffset>1628140</wp:posOffset>
                </wp:positionV>
                <wp:extent cx="3638550" cy="453390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4533900"/>
                        </a:xfrm>
                        <a:prstGeom prst="rect">
                          <a:avLst/>
                        </a:prstGeom>
                        <a:solidFill>
                          <a:srgbClr val="02A19B"/>
                        </a:solidFill>
                        <a:ln w="9525">
                          <a:solidFill>
                            <a:srgbClr val="02A19B"/>
                          </a:solidFill>
                          <a:miter lim="800000"/>
                          <a:headEnd/>
                          <a:tailEnd/>
                        </a:ln>
                      </wps:spPr>
                      <wps:txbx>
                        <w:txbxContent>
                          <w:p w14:paraId="0A1CD11D" w14:textId="5261542B" w:rsidR="008E2A58" w:rsidRPr="00B82EE7" w:rsidRDefault="00B76756" w:rsidP="000D3403">
                            <w:pPr>
                              <w:spacing w:before="100" w:beforeAutospacing="1" w:after="100" w:afterAutospacing="1" w:line="240" w:lineRule="auto"/>
                              <w:jc w:val="center"/>
                              <w:rPr>
                                <w:b/>
                                <w:bCs/>
                                <w:color w:val="FFFFFF" w:themeColor="background1"/>
                                <w:sz w:val="28"/>
                                <w:szCs w:val="28"/>
                              </w:rPr>
                            </w:pPr>
                            <w:r>
                              <w:rPr>
                                <w:b/>
                                <w:bCs/>
                                <w:color w:val="FFFFFF" w:themeColor="background1"/>
                                <w:sz w:val="28"/>
                                <w:szCs w:val="28"/>
                              </w:rPr>
                              <w:t>Updates from DLS</w:t>
                            </w:r>
                          </w:p>
                          <w:p w14:paraId="11321962" w14:textId="7AE6CD0F" w:rsidR="00B82EE7" w:rsidRPr="00B76756" w:rsidRDefault="00826421" w:rsidP="00B76756">
                            <w:pPr>
                              <w:jc w:val="center"/>
                              <w:rPr>
                                <w:color w:val="FFFFFF" w:themeColor="background1"/>
                                <w:sz w:val="26"/>
                                <w:szCs w:val="26"/>
                                <w:lang w:eastAsia="en-GB"/>
                              </w:rPr>
                            </w:pPr>
                            <w:r w:rsidRPr="00B76756">
                              <w:rPr>
                                <w:color w:val="FFFFFF" w:themeColor="background1"/>
                                <w:sz w:val="26"/>
                                <w:szCs w:val="26"/>
                                <w:lang w:eastAsia="en-GB"/>
                              </w:rPr>
                              <w:t xml:space="preserve">DLS is pleased to announce that our new CEO is Mike Smith, who for 12 years has been CEO at </w:t>
                            </w:r>
                            <w:hyperlink r:id="rId9" w:history="1">
                              <w:r w:rsidR="00444AA1" w:rsidRPr="00F37710">
                                <w:rPr>
                                  <w:rStyle w:val="Hyperlink"/>
                                  <w:b/>
                                  <w:bCs/>
                                  <w:color w:val="FFFFFF" w:themeColor="background1"/>
                                  <w:sz w:val="26"/>
                                  <w:szCs w:val="26"/>
                                  <w:lang w:eastAsia="en-GB"/>
                                </w:rPr>
                                <w:t>Real</w:t>
                              </w:r>
                            </w:hyperlink>
                            <w:r w:rsidR="00B6395A" w:rsidRPr="00B76756">
                              <w:rPr>
                                <w:color w:val="FFFFFF" w:themeColor="background1"/>
                                <w:sz w:val="26"/>
                                <w:szCs w:val="26"/>
                                <w:lang w:eastAsia="en-GB"/>
                              </w:rPr>
                              <w:t xml:space="preserve"> and has previously been a Disability Commissioner at the EHRC.</w:t>
                            </w:r>
                          </w:p>
                          <w:p w14:paraId="3B19B05D" w14:textId="5713A0D7" w:rsidR="00B6395A" w:rsidRPr="00B76756" w:rsidRDefault="00B6395A" w:rsidP="00B76756">
                            <w:pPr>
                              <w:jc w:val="center"/>
                              <w:rPr>
                                <w:color w:val="FFFFFF" w:themeColor="background1"/>
                                <w:sz w:val="26"/>
                                <w:szCs w:val="26"/>
                                <w:lang w:eastAsia="en-GB"/>
                              </w:rPr>
                            </w:pPr>
                            <w:r w:rsidRPr="00B76756">
                              <w:rPr>
                                <w:color w:val="FFFFFF" w:themeColor="background1"/>
                                <w:sz w:val="26"/>
                                <w:szCs w:val="26"/>
                                <w:lang w:eastAsia="en-GB"/>
                              </w:rPr>
                              <w:t xml:space="preserve">Mike said “I’m thrilled to be asked to lead the great team at DLS, and help them continue to have a greater impact across the country. There are so many </w:t>
                            </w:r>
                            <w:r w:rsidR="00D64841">
                              <w:rPr>
                                <w:color w:val="FFFFFF" w:themeColor="background1"/>
                                <w:sz w:val="26"/>
                                <w:szCs w:val="26"/>
                                <w:lang w:eastAsia="en-GB"/>
                              </w:rPr>
                              <w:t>d</w:t>
                            </w:r>
                            <w:r w:rsidRPr="00B76756">
                              <w:rPr>
                                <w:color w:val="FFFFFF" w:themeColor="background1"/>
                                <w:sz w:val="26"/>
                                <w:szCs w:val="26"/>
                                <w:lang w:eastAsia="en-GB"/>
                              </w:rPr>
                              <w:t xml:space="preserve">isabled people who are unable to access their legal rights fairly and equally, whether that’s in relation to equality law, housing, social care, or other areas where </w:t>
                            </w:r>
                            <w:r w:rsidR="00D64841">
                              <w:rPr>
                                <w:color w:val="FFFFFF" w:themeColor="background1"/>
                                <w:sz w:val="26"/>
                                <w:szCs w:val="26"/>
                                <w:lang w:eastAsia="en-GB"/>
                              </w:rPr>
                              <w:t>d</w:t>
                            </w:r>
                            <w:r w:rsidRPr="00B76756">
                              <w:rPr>
                                <w:color w:val="FFFFFF" w:themeColor="background1"/>
                                <w:sz w:val="26"/>
                                <w:szCs w:val="26"/>
                                <w:lang w:eastAsia="en-GB"/>
                              </w:rPr>
                              <w:t xml:space="preserve">isabled people </w:t>
                            </w:r>
                            <w:r w:rsidR="003F3612" w:rsidRPr="00B76756">
                              <w:rPr>
                                <w:color w:val="FFFFFF" w:themeColor="background1"/>
                                <w:sz w:val="26"/>
                                <w:szCs w:val="26"/>
                                <w:lang w:eastAsia="en-GB"/>
                              </w:rPr>
                              <w:t xml:space="preserve">face structural disadvantages. It’s great to be back doing work with a national focus again, and I’ve very much looking forward to working with a range of stakeholders to help more </w:t>
                            </w:r>
                            <w:r w:rsidR="00D64841">
                              <w:rPr>
                                <w:color w:val="FFFFFF" w:themeColor="background1"/>
                                <w:sz w:val="26"/>
                                <w:szCs w:val="26"/>
                                <w:lang w:eastAsia="en-GB"/>
                              </w:rPr>
                              <w:t>d</w:t>
                            </w:r>
                            <w:r w:rsidR="003F3612" w:rsidRPr="00B76756">
                              <w:rPr>
                                <w:color w:val="FFFFFF" w:themeColor="background1"/>
                                <w:sz w:val="26"/>
                                <w:szCs w:val="26"/>
                                <w:lang w:eastAsia="en-GB"/>
                              </w:rPr>
                              <w:t>isabled people achieve justice.”</w:t>
                            </w:r>
                          </w:p>
                          <w:p w14:paraId="7FE6330C" w14:textId="1E0C7B1C" w:rsidR="003F3612" w:rsidRPr="00B76756" w:rsidRDefault="003F3612" w:rsidP="00B76756">
                            <w:pPr>
                              <w:jc w:val="center"/>
                              <w:rPr>
                                <w:color w:val="FFFFFF" w:themeColor="background1"/>
                                <w:sz w:val="26"/>
                                <w:szCs w:val="26"/>
                                <w:lang w:eastAsia="en-GB"/>
                              </w:rPr>
                            </w:pPr>
                            <w:r w:rsidRPr="00B76756">
                              <w:rPr>
                                <w:color w:val="FFFFFF" w:themeColor="background1"/>
                                <w:sz w:val="26"/>
                                <w:szCs w:val="26"/>
                                <w:lang w:eastAsia="en-GB"/>
                              </w:rPr>
                              <w:t xml:space="preserve">For background information on Mike, see </w:t>
                            </w:r>
                            <w:hyperlink r:id="rId10" w:history="1">
                              <w:r w:rsidRPr="00F37710">
                                <w:rPr>
                                  <w:rStyle w:val="Hyperlink"/>
                                  <w:b/>
                                  <w:bCs/>
                                  <w:color w:val="FFFFFF" w:themeColor="background1"/>
                                  <w:sz w:val="26"/>
                                  <w:szCs w:val="26"/>
                                  <w:lang w:eastAsia="en-GB"/>
                                </w:rPr>
                                <w:t>he</w:t>
                              </w:r>
                              <w:r w:rsidRPr="00F37710">
                                <w:rPr>
                                  <w:rStyle w:val="Hyperlink"/>
                                  <w:b/>
                                  <w:bCs/>
                                  <w:color w:val="FFFFFF" w:themeColor="background1"/>
                                  <w:sz w:val="26"/>
                                  <w:szCs w:val="26"/>
                                  <w:lang w:eastAsia="en-GB"/>
                                </w:rPr>
                                <w:t>r</w:t>
                              </w:r>
                              <w:r w:rsidRPr="00F37710">
                                <w:rPr>
                                  <w:rStyle w:val="Hyperlink"/>
                                  <w:b/>
                                  <w:bCs/>
                                  <w:color w:val="FFFFFF" w:themeColor="background1"/>
                                  <w:sz w:val="26"/>
                                  <w:szCs w:val="26"/>
                                  <w:lang w:eastAsia="en-GB"/>
                                </w:rPr>
                                <w:t>e</w:t>
                              </w:r>
                            </w:hyperlink>
                            <w:r w:rsidRPr="00B76756">
                              <w:rPr>
                                <w:color w:val="FFFFFF" w:themeColor="background1"/>
                                <w:sz w:val="26"/>
                                <w:szCs w:val="26"/>
                                <w:lang w:eastAsia="en-GB"/>
                              </w:rPr>
                              <w:t>.</w:t>
                            </w:r>
                          </w:p>
                          <w:p w14:paraId="1C03FB78" w14:textId="77777777" w:rsidR="00A81708" w:rsidRPr="00350EF0" w:rsidRDefault="00A81708" w:rsidP="008E2A58">
                            <w:pPr>
                              <w:pStyle w:val="ListParagraph"/>
                              <w:jc w:val="both"/>
                              <w:rPr>
                                <w:rFonts w:cstheme="minorHAnsi"/>
                                <w:color w:val="FFFFFF" w:themeColor="background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0570A" id="_x0000_s1028" type="#_x0000_t202" style="position:absolute;margin-left:-10.5pt;margin-top:128.2pt;width:286.5pt;height:357pt;z-index:25158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" fillcolor="#02a19b" strokecolor="#02a19b">
                <v:textbox>
                  <w:txbxContent>
                    <w:p w14:paraId="0A1CD11D" w14:textId="5261542B" w:rsidR="008E2A58" w:rsidRPr="00B82EE7" w:rsidRDefault="00B76756" w:rsidP="000D3403">
                      <w:pPr>
                        <w:spacing w:before="100" w:beforeAutospacing="1" w:after="100" w:afterAutospacing="1" w:line="240" w:lineRule="auto"/>
                        <w:jc w:val="center"/>
                        <w:rPr>
                          <w:b/>
                          <w:bCs/>
                          <w:color w:val="FFFFFF" w:themeColor="background1"/>
                          <w:sz w:val="28"/>
                          <w:szCs w:val="28"/>
                        </w:rPr>
                      </w:pPr>
                      <w:r>
                        <w:rPr>
                          <w:b/>
                          <w:bCs/>
                          <w:color w:val="FFFFFF" w:themeColor="background1"/>
                          <w:sz w:val="28"/>
                          <w:szCs w:val="28"/>
                        </w:rPr>
                        <w:t>Updates from DLS</w:t>
                      </w:r>
                    </w:p>
                    <w:p w14:paraId="11321962" w14:textId="7AE6CD0F" w:rsidR="00B82EE7" w:rsidRPr="00B76756" w:rsidRDefault="00826421" w:rsidP="00B76756">
                      <w:pPr>
                        <w:jc w:val="center"/>
                        <w:rPr>
                          <w:color w:val="FFFFFF" w:themeColor="background1"/>
                          <w:sz w:val="26"/>
                          <w:szCs w:val="26"/>
                          <w:lang w:eastAsia="en-GB"/>
                        </w:rPr>
                      </w:pPr>
                      <w:r w:rsidRPr="00B76756">
                        <w:rPr>
                          <w:color w:val="FFFFFF" w:themeColor="background1"/>
                          <w:sz w:val="26"/>
                          <w:szCs w:val="26"/>
                          <w:lang w:eastAsia="en-GB"/>
                        </w:rPr>
                        <w:t xml:space="preserve">DLS is pleased to announce that our new CEO is Mike Smith, who for 12 years has been CEO at </w:t>
                      </w:r>
                      <w:hyperlink r:id="rId11" w:history="1">
                        <w:r w:rsidR="00444AA1" w:rsidRPr="00F37710">
                          <w:rPr>
                            <w:rStyle w:val="Hyperlink"/>
                            <w:b/>
                            <w:bCs/>
                            <w:color w:val="FFFFFF" w:themeColor="background1"/>
                            <w:sz w:val="26"/>
                            <w:szCs w:val="26"/>
                            <w:lang w:eastAsia="en-GB"/>
                          </w:rPr>
                          <w:t>Real</w:t>
                        </w:r>
                      </w:hyperlink>
                      <w:r w:rsidR="00B6395A" w:rsidRPr="00B76756">
                        <w:rPr>
                          <w:color w:val="FFFFFF" w:themeColor="background1"/>
                          <w:sz w:val="26"/>
                          <w:szCs w:val="26"/>
                          <w:lang w:eastAsia="en-GB"/>
                        </w:rPr>
                        <w:t xml:space="preserve"> and has previously been a Disability Commissioner at the EHRC.</w:t>
                      </w:r>
                    </w:p>
                    <w:p w14:paraId="3B19B05D" w14:textId="5713A0D7" w:rsidR="00B6395A" w:rsidRPr="00B76756" w:rsidRDefault="00B6395A" w:rsidP="00B76756">
                      <w:pPr>
                        <w:jc w:val="center"/>
                        <w:rPr>
                          <w:color w:val="FFFFFF" w:themeColor="background1"/>
                          <w:sz w:val="26"/>
                          <w:szCs w:val="26"/>
                          <w:lang w:eastAsia="en-GB"/>
                        </w:rPr>
                      </w:pPr>
                      <w:r w:rsidRPr="00B76756">
                        <w:rPr>
                          <w:color w:val="FFFFFF" w:themeColor="background1"/>
                          <w:sz w:val="26"/>
                          <w:szCs w:val="26"/>
                          <w:lang w:eastAsia="en-GB"/>
                        </w:rPr>
                        <w:t xml:space="preserve">Mike said “I’m thrilled to be asked to lead the great team at DLS, and help them continue to have a greater impact across the country. There are so many </w:t>
                      </w:r>
                      <w:r w:rsidR="00D64841">
                        <w:rPr>
                          <w:color w:val="FFFFFF" w:themeColor="background1"/>
                          <w:sz w:val="26"/>
                          <w:szCs w:val="26"/>
                          <w:lang w:eastAsia="en-GB"/>
                        </w:rPr>
                        <w:t>d</w:t>
                      </w:r>
                      <w:r w:rsidRPr="00B76756">
                        <w:rPr>
                          <w:color w:val="FFFFFF" w:themeColor="background1"/>
                          <w:sz w:val="26"/>
                          <w:szCs w:val="26"/>
                          <w:lang w:eastAsia="en-GB"/>
                        </w:rPr>
                        <w:t xml:space="preserve">isabled people who are unable to access their legal rights fairly and equally, whether that’s in relation to equality law, housing, social care, or other areas where </w:t>
                      </w:r>
                      <w:r w:rsidR="00D64841">
                        <w:rPr>
                          <w:color w:val="FFFFFF" w:themeColor="background1"/>
                          <w:sz w:val="26"/>
                          <w:szCs w:val="26"/>
                          <w:lang w:eastAsia="en-GB"/>
                        </w:rPr>
                        <w:t>d</w:t>
                      </w:r>
                      <w:r w:rsidRPr="00B76756">
                        <w:rPr>
                          <w:color w:val="FFFFFF" w:themeColor="background1"/>
                          <w:sz w:val="26"/>
                          <w:szCs w:val="26"/>
                          <w:lang w:eastAsia="en-GB"/>
                        </w:rPr>
                        <w:t xml:space="preserve">isabled people </w:t>
                      </w:r>
                      <w:r w:rsidR="003F3612" w:rsidRPr="00B76756">
                        <w:rPr>
                          <w:color w:val="FFFFFF" w:themeColor="background1"/>
                          <w:sz w:val="26"/>
                          <w:szCs w:val="26"/>
                          <w:lang w:eastAsia="en-GB"/>
                        </w:rPr>
                        <w:t xml:space="preserve">face structural disadvantages. It’s great to be back doing work with a national focus again, and I’ve very much looking forward to working with a range of stakeholders to help more </w:t>
                      </w:r>
                      <w:r w:rsidR="00D64841">
                        <w:rPr>
                          <w:color w:val="FFFFFF" w:themeColor="background1"/>
                          <w:sz w:val="26"/>
                          <w:szCs w:val="26"/>
                          <w:lang w:eastAsia="en-GB"/>
                        </w:rPr>
                        <w:t>d</w:t>
                      </w:r>
                      <w:r w:rsidR="003F3612" w:rsidRPr="00B76756">
                        <w:rPr>
                          <w:color w:val="FFFFFF" w:themeColor="background1"/>
                          <w:sz w:val="26"/>
                          <w:szCs w:val="26"/>
                          <w:lang w:eastAsia="en-GB"/>
                        </w:rPr>
                        <w:t>isabled people achieve justice.”</w:t>
                      </w:r>
                    </w:p>
                    <w:p w14:paraId="7FE6330C" w14:textId="1E0C7B1C" w:rsidR="003F3612" w:rsidRPr="00B76756" w:rsidRDefault="003F3612" w:rsidP="00B76756">
                      <w:pPr>
                        <w:jc w:val="center"/>
                        <w:rPr>
                          <w:color w:val="FFFFFF" w:themeColor="background1"/>
                          <w:sz w:val="26"/>
                          <w:szCs w:val="26"/>
                          <w:lang w:eastAsia="en-GB"/>
                        </w:rPr>
                      </w:pPr>
                      <w:r w:rsidRPr="00B76756">
                        <w:rPr>
                          <w:color w:val="FFFFFF" w:themeColor="background1"/>
                          <w:sz w:val="26"/>
                          <w:szCs w:val="26"/>
                          <w:lang w:eastAsia="en-GB"/>
                        </w:rPr>
                        <w:t xml:space="preserve">For background information on Mike, see </w:t>
                      </w:r>
                      <w:hyperlink r:id="rId12" w:history="1">
                        <w:r w:rsidRPr="00F37710">
                          <w:rPr>
                            <w:rStyle w:val="Hyperlink"/>
                            <w:b/>
                            <w:bCs/>
                            <w:color w:val="FFFFFF" w:themeColor="background1"/>
                            <w:sz w:val="26"/>
                            <w:szCs w:val="26"/>
                            <w:lang w:eastAsia="en-GB"/>
                          </w:rPr>
                          <w:t>he</w:t>
                        </w:r>
                        <w:r w:rsidRPr="00F37710">
                          <w:rPr>
                            <w:rStyle w:val="Hyperlink"/>
                            <w:b/>
                            <w:bCs/>
                            <w:color w:val="FFFFFF" w:themeColor="background1"/>
                            <w:sz w:val="26"/>
                            <w:szCs w:val="26"/>
                            <w:lang w:eastAsia="en-GB"/>
                          </w:rPr>
                          <w:t>r</w:t>
                        </w:r>
                        <w:r w:rsidRPr="00F37710">
                          <w:rPr>
                            <w:rStyle w:val="Hyperlink"/>
                            <w:b/>
                            <w:bCs/>
                            <w:color w:val="FFFFFF" w:themeColor="background1"/>
                            <w:sz w:val="26"/>
                            <w:szCs w:val="26"/>
                            <w:lang w:eastAsia="en-GB"/>
                          </w:rPr>
                          <w:t>e</w:t>
                        </w:r>
                      </w:hyperlink>
                      <w:r w:rsidRPr="00B76756">
                        <w:rPr>
                          <w:color w:val="FFFFFF" w:themeColor="background1"/>
                          <w:sz w:val="26"/>
                          <w:szCs w:val="26"/>
                          <w:lang w:eastAsia="en-GB"/>
                        </w:rPr>
                        <w:t>.</w:t>
                      </w:r>
                    </w:p>
                    <w:p w14:paraId="1C03FB78" w14:textId="77777777" w:rsidR="00A81708" w:rsidRPr="00350EF0" w:rsidRDefault="00A81708" w:rsidP="008E2A58">
                      <w:pPr>
                        <w:pStyle w:val="ListParagraph"/>
                        <w:jc w:val="both"/>
                        <w:rPr>
                          <w:rFonts w:cstheme="minorHAnsi"/>
                          <w:color w:val="FFFFFF" w:themeColor="background1"/>
                          <w:sz w:val="26"/>
                          <w:szCs w:val="26"/>
                        </w:rPr>
                      </w:pPr>
                    </w:p>
                  </w:txbxContent>
                </v:textbox>
                <w10:wrap type="square"/>
              </v:shape>
            </w:pict>
          </mc:Fallback>
        </mc:AlternateContent>
      </w:r>
      <w:r>
        <w:rPr>
          <w:noProof/>
        </w:rPr>
        <mc:AlternateContent>
          <mc:Choice Requires="wps">
            <w:drawing>
              <wp:anchor distT="45720" distB="45720" distL="114300" distR="114300" simplePos="0" relativeHeight="251861504" behindDoc="0" locked="0" layoutInCell="1" allowOverlap="1" wp14:anchorId="79BCF732" wp14:editId="1C314F8A">
                <wp:simplePos x="0" y="0"/>
                <wp:positionH relativeFrom="page">
                  <wp:posOffset>4105275</wp:posOffset>
                </wp:positionH>
                <wp:positionV relativeFrom="paragraph">
                  <wp:posOffset>1856740</wp:posOffset>
                </wp:positionV>
                <wp:extent cx="3161665" cy="6210300"/>
                <wp:effectExtent l="0" t="0" r="1968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65" cy="6210300"/>
                        </a:xfrm>
                        <a:prstGeom prst="rect">
                          <a:avLst/>
                        </a:prstGeom>
                        <a:solidFill>
                          <a:srgbClr val="694A98"/>
                        </a:solidFill>
                        <a:ln w="9525">
                          <a:solidFill>
                            <a:srgbClr val="02A19B"/>
                          </a:solidFill>
                          <a:miter lim="800000"/>
                          <a:headEnd/>
                          <a:tailEnd/>
                        </a:ln>
                      </wps:spPr>
                      <wps:txbx>
                        <w:txbxContent>
                          <w:p w14:paraId="055DB183" w14:textId="486FBD75" w:rsidR="009B27FF" w:rsidRPr="00B82EE7" w:rsidRDefault="009B27FF" w:rsidP="009B27FF">
                            <w:pPr>
                              <w:jc w:val="center"/>
                              <w:rPr>
                                <w:rFonts w:cstheme="minorHAnsi"/>
                                <w:b/>
                                <w:bCs/>
                                <w:color w:val="FFFFFF" w:themeColor="background1"/>
                                <w:sz w:val="28"/>
                                <w:szCs w:val="28"/>
                              </w:rPr>
                            </w:pPr>
                            <w:r w:rsidRPr="00B82EE7">
                              <w:rPr>
                                <w:rFonts w:cstheme="minorHAnsi"/>
                                <w:b/>
                                <w:bCs/>
                                <w:color w:val="FFFFFF" w:themeColor="background1"/>
                                <w:sz w:val="28"/>
                                <w:szCs w:val="28"/>
                              </w:rPr>
                              <w:t>TCS London Marathon – Sunday 23</w:t>
                            </w:r>
                            <w:r w:rsidRPr="00B82EE7">
                              <w:rPr>
                                <w:rFonts w:cstheme="minorHAnsi"/>
                                <w:b/>
                                <w:bCs/>
                                <w:color w:val="FFFFFF" w:themeColor="background1"/>
                                <w:sz w:val="28"/>
                                <w:szCs w:val="28"/>
                                <w:vertAlign w:val="superscript"/>
                              </w:rPr>
                              <w:t>rd</w:t>
                            </w:r>
                            <w:r w:rsidRPr="00B82EE7">
                              <w:rPr>
                                <w:rFonts w:cstheme="minorHAnsi"/>
                                <w:b/>
                                <w:bCs/>
                                <w:color w:val="FFFFFF" w:themeColor="background1"/>
                                <w:sz w:val="28"/>
                                <w:szCs w:val="28"/>
                              </w:rPr>
                              <w:t xml:space="preserve"> April 2023</w:t>
                            </w:r>
                          </w:p>
                          <w:p w14:paraId="60681467" w14:textId="216F1B80" w:rsidR="009B27FF" w:rsidRPr="00B76756" w:rsidRDefault="009B27FF" w:rsidP="009B27FF">
                            <w:pPr>
                              <w:jc w:val="center"/>
                              <w:rPr>
                                <w:rFonts w:cstheme="minorHAnsi"/>
                                <w:color w:val="FFFFFF" w:themeColor="background1"/>
                                <w:sz w:val="26"/>
                                <w:szCs w:val="26"/>
                              </w:rPr>
                            </w:pPr>
                            <w:r w:rsidRPr="00B76756">
                              <w:rPr>
                                <w:rFonts w:cstheme="minorHAnsi"/>
                                <w:color w:val="FFFFFF" w:themeColor="background1"/>
                                <w:sz w:val="26"/>
                                <w:szCs w:val="26"/>
                              </w:rPr>
                              <w:t>We are calling on runners to make 2023 the year you take on the iconic London Marathon!</w:t>
                            </w:r>
                          </w:p>
                          <w:p w14:paraId="570050F5" w14:textId="1AE04E66" w:rsidR="009B27FF" w:rsidRPr="00B76756" w:rsidRDefault="009B27FF" w:rsidP="009B27FF">
                            <w:pPr>
                              <w:jc w:val="center"/>
                              <w:rPr>
                                <w:rFonts w:cstheme="minorHAnsi"/>
                                <w:color w:val="FFFFFF" w:themeColor="background1"/>
                                <w:sz w:val="26"/>
                                <w:szCs w:val="26"/>
                              </w:rPr>
                            </w:pPr>
                            <w:r w:rsidRPr="00B76756">
                              <w:rPr>
                                <w:rFonts w:cstheme="minorHAnsi"/>
                                <w:color w:val="FFFFFF" w:themeColor="background1"/>
                                <w:sz w:val="26"/>
                                <w:szCs w:val="26"/>
                              </w:rPr>
                              <w:t xml:space="preserve">Take part for </w:t>
                            </w:r>
                            <w:r w:rsidRPr="00B76756">
                              <w:rPr>
                                <w:rFonts w:cstheme="minorHAnsi"/>
                                <w:b/>
                                <w:bCs/>
                                <w:color w:val="FFFFFF" w:themeColor="background1"/>
                                <w:sz w:val="26"/>
                                <w:szCs w:val="26"/>
                              </w:rPr>
                              <w:t>Disability Law Service</w:t>
                            </w:r>
                            <w:r w:rsidRPr="00B76756">
                              <w:rPr>
                                <w:rFonts w:cstheme="minorHAnsi"/>
                                <w:color w:val="FFFFFF" w:themeColor="background1"/>
                                <w:sz w:val="26"/>
                                <w:szCs w:val="26"/>
                              </w:rPr>
                              <w:t xml:space="preserve"> this April and you’ll be helping us to provide free legal advice and representation for Disabled people who really need it. We provide a vital service to some 4,000 people each year, many of whom are in distress as a result of discrimination or improper care.</w:t>
                            </w:r>
                          </w:p>
                          <w:p w14:paraId="12BB2DC8" w14:textId="2A2C6364" w:rsidR="009B27FF" w:rsidRPr="00B76756" w:rsidRDefault="009B27FF" w:rsidP="009B27FF">
                            <w:pPr>
                              <w:jc w:val="center"/>
                              <w:rPr>
                                <w:rFonts w:cstheme="minorHAnsi"/>
                                <w:color w:val="FFFFFF" w:themeColor="background1"/>
                                <w:sz w:val="26"/>
                                <w:szCs w:val="26"/>
                              </w:rPr>
                            </w:pPr>
                            <w:r w:rsidRPr="00B76756">
                              <w:rPr>
                                <w:rFonts w:cstheme="minorHAnsi"/>
                                <w:color w:val="FFFFFF" w:themeColor="background1"/>
                                <w:sz w:val="26"/>
                                <w:szCs w:val="26"/>
                              </w:rPr>
                              <w:t xml:space="preserve">Raise £1,500 for </w:t>
                            </w:r>
                            <w:r w:rsidRPr="00B76756">
                              <w:rPr>
                                <w:rFonts w:cstheme="minorHAnsi"/>
                                <w:b/>
                                <w:bCs/>
                                <w:color w:val="FFFFFF" w:themeColor="background1"/>
                                <w:sz w:val="26"/>
                                <w:szCs w:val="26"/>
                              </w:rPr>
                              <w:t xml:space="preserve">Disability Law Service </w:t>
                            </w:r>
                            <w:r w:rsidRPr="00B76756">
                              <w:rPr>
                                <w:rFonts w:cstheme="minorHAnsi"/>
                                <w:color w:val="FFFFFF" w:themeColor="background1"/>
                                <w:sz w:val="26"/>
                                <w:szCs w:val="26"/>
                              </w:rPr>
                              <w:t xml:space="preserve">and we will be there for you every step of the way with </w:t>
                            </w:r>
                            <w:r w:rsidRPr="00B76756">
                              <w:rPr>
                                <w:rFonts w:cstheme="minorHAnsi"/>
                                <w:b/>
                                <w:bCs/>
                                <w:color w:val="FFFFFF" w:themeColor="background1"/>
                                <w:sz w:val="26"/>
                                <w:szCs w:val="26"/>
                              </w:rPr>
                              <w:t>personal 1-1 fundraising support and tips</w:t>
                            </w:r>
                            <w:r w:rsidRPr="00B76756">
                              <w:rPr>
                                <w:rFonts w:cstheme="minorHAnsi"/>
                                <w:color w:val="FFFFFF" w:themeColor="background1"/>
                                <w:sz w:val="26"/>
                                <w:szCs w:val="26"/>
                              </w:rPr>
                              <w:t xml:space="preserve">, a </w:t>
                            </w:r>
                            <w:r w:rsidRPr="00B76756">
                              <w:rPr>
                                <w:rFonts w:cstheme="minorHAnsi"/>
                                <w:b/>
                                <w:bCs/>
                                <w:color w:val="FFFFFF" w:themeColor="background1"/>
                                <w:sz w:val="26"/>
                                <w:szCs w:val="26"/>
                              </w:rPr>
                              <w:t>professional running coach</w:t>
                            </w:r>
                            <w:r w:rsidRPr="00B76756">
                              <w:rPr>
                                <w:rFonts w:cstheme="minorHAnsi"/>
                                <w:color w:val="FFFFFF" w:themeColor="background1"/>
                                <w:sz w:val="26"/>
                                <w:szCs w:val="26"/>
                              </w:rPr>
                              <w:t xml:space="preserve"> and </w:t>
                            </w:r>
                            <w:r w:rsidRPr="00B76756">
                              <w:rPr>
                                <w:rFonts w:cstheme="minorHAnsi"/>
                                <w:b/>
                                <w:bCs/>
                                <w:color w:val="FFFFFF" w:themeColor="background1"/>
                                <w:sz w:val="26"/>
                                <w:szCs w:val="26"/>
                              </w:rPr>
                              <w:t>training plans</w:t>
                            </w:r>
                            <w:r w:rsidRPr="00B76756">
                              <w:rPr>
                                <w:rFonts w:cstheme="minorHAnsi"/>
                                <w:color w:val="FFFFFF" w:themeColor="background1"/>
                                <w:sz w:val="26"/>
                                <w:szCs w:val="26"/>
                              </w:rPr>
                              <w:t xml:space="preserve">, a </w:t>
                            </w:r>
                            <w:r w:rsidRPr="00B76756">
                              <w:rPr>
                                <w:rFonts w:cstheme="minorHAnsi"/>
                                <w:b/>
                                <w:bCs/>
                                <w:color w:val="FFFFFF" w:themeColor="background1"/>
                                <w:sz w:val="26"/>
                                <w:szCs w:val="26"/>
                              </w:rPr>
                              <w:t>running vest</w:t>
                            </w:r>
                            <w:r w:rsidRPr="00B76756">
                              <w:rPr>
                                <w:rFonts w:cstheme="minorHAnsi"/>
                                <w:color w:val="FFFFFF" w:themeColor="background1"/>
                                <w:sz w:val="26"/>
                                <w:szCs w:val="26"/>
                              </w:rPr>
                              <w:t xml:space="preserve"> for the big day and </w:t>
                            </w:r>
                            <w:r w:rsidRPr="00B76756">
                              <w:rPr>
                                <w:rFonts w:cstheme="minorHAnsi"/>
                                <w:b/>
                                <w:bCs/>
                                <w:color w:val="FFFFFF" w:themeColor="background1"/>
                                <w:sz w:val="26"/>
                                <w:szCs w:val="26"/>
                              </w:rPr>
                              <w:t xml:space="preserve">all the information you need </w:t>
                            </w:r>
                            <w:r w:rsidRPr="00B76756">
                              <w:rPr>
                                <w:rFonts w:cstheme="minorHAnsi"/>
                                <w:color w:val="FFFFFF" w:themeColor="background1"/>
                                <w:sz w:val="26"/>
                                <w:szCs w:val="26"/>
                              </w:rPr>
                              <w:t>for an incredible experience.</w:t>
                            </w:r>
                          </w:p>
                          <w:p w14:paraId="49D5533A" w14:textId="03EDBFFC" w:rsidR="009B27FF" w:rsidRPr="00B76756" w:rsidRDefault="009B27FF" w:rsidP="009B27FF">
                            <w:pPr>
                              <w:jc w:val="center"/>
                              <w:rPr>
                                <w:rFonts w:cstheme="minorHAnsi"/>
                                <w:color w:val="FFFFFF" w:themeColor="background1"/>
                                <w:sz w:val="26"/>
                                <w:szCs w:val="26"/>
                              </w:rPr>
                            </w:pPr>
                            <w:r w:rsidRPr="00B76756">
                              <w:rPr>
                                <w:rFonts w:cstheme="minorHAnsi"/>
                                <w:color w:val="FFFFFF" w:themeColor="background1"/>
                                <w:sz w:val="26"/>
                                <w:szCs w:val="26"/>
                              </w:rPr>
                              <w:t>We will be available to answer any questions you have and support you all the way through your challenge.</w:t>
                            </w:r>
                          </w:p>
                          <w:p w14:paraId="40448DFC" w14:textId="52EAD30E" w:rsidR="009B27FF" w:rsidRPr="00B76756" w:rsidRDefault="009B27FF" w:rsidP="009B27FF">
                            <w:pPr>
                              <w:jc w:val="center"/>
                              <w:rPr>
                                <w:rFonts w:cstheme="minorHAnsi"/>
                                <w:color w:val="FFFFFF" w:themeColor="background1"/>
                                <w:sz w:val="26"/>
                                <w:szCs w:val="26"/>
                              </w:rPr>
                            </w:pPr>
                            <w:r w:rsidRPr="00B76756">
                              <w:rPr>
                                <w:rFonts w:cstheme="minorHAnsi"/>
                                <w:color w:val="FFFFFF" w:themeColor="background1"/>
                                <w:sz w:val="26"/>
                                <w:szCs w:val="26"/>
                              </w:rPr>
                              <w:t xml:space="preserve">Contact Fiona on </w:t>
                            </w:r>
                            <w:hyperlink r:id="rId13" w:history="1">
                              <w:r w:rsidRPr="00B76756">
                                <w:rPr>
                                  <w:rStyle w:val="Hyperlink"/>
                                  <w:rFonts w:cstheme="minorHAnsi"/>
                                  <w:b/>
                                  <w:bCs/>
                                  <w:color w:val="FFFFFF" w:themeColor="background1"/>
                                  <w:sz w:val="26"/>
                                  <w:szCs w:val="26"/>
                                </w:rPr>
                                <w:t>marathon@dls.org.uk</w:t>
                              </w:r>
                            </w:hyperlink>
                            <w:r w:rsidRPr="00B76756">
                              <w:rPr>
                                <w:rFonts w:cstheme="minorHAnsi"/>
                                <w:color w:val="FFFFFF" w:themeColor="background1"/>
                                <w:sz w:val="26"/>
                                <w:szCs w:val="26"/>
                              </w:rPr>
                              <w:t xml:space="preserve"> for an application form or with any questions you may have.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CF732" id="_x0000_s1029" type="#_x0000_t202" style="position:absolute;margin-left:323.25pt;margin-top:146.2pt;width:248.95pt;height:489pt;z-index:251861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" fillcolor="#694a98" strokecolor="#02a19b">
                <v:textbox>
                  <w:txbxContent>
                    <w:p w14:paraId="055DB183" w14:textId="486FBD75" w:rsidR="009B27FF" w:rsidRPr="00B82EE7" w:rsidRDefault="009B27FF" w:rsidP="009B27FF">
                      <w:pPr>
                        <w:jc w:val="center"/>
                        <w:rPr>
                          <w:rFonts w:cstheme="minorHAnsi"/>
                          <w:b/>
                          <w:bCs/>
                          <w:color w:val="FFFFFF" w:themeColor="background1"/>
                          <w:sz w:val="28"/>
                          <w:szCs w:val="28"/>
                        </w:rPr>
                      </w:pPr>
                      <w:r w:rsidRPr="00B82EE7">
                        <w:rPr>
                          <w:rFonts w:cstheme="minorHAnsi"/>
                          <w:b/>
                          <w:bCs/>
                          <w:color w:val="FFFFFF" w:themeColor="background1"/>
                          <w:sz w:val="28"/>
                          <w:szCs w:val="28"/>
                        </w:rPr>
                        <w:t>TCS London Marathon – Sunday 23</w:t>
                      </w:r>
                      <w:r w:rsidRPr="00B82EE7">
                        <w:rPr>
                          <w:rFonts w:cstheme="minorHAnsi"/>
                          <w:b/>
                          <w:bCs/>
                          <w:color w:val="FFFFFF" w:themeColor="background1"/>
                          <w:sz w:val="28"/>
                          <w:szCs w:val="28"/>
                          <w:vertAlign w:val="superscript"/>
                        </w:rPr>
                        <w:t>rd</w:t>
                      </w:r>
                      <w:r w:rsidRPr="00B82EE7">
                        <w:rPr>
                          <w:rFonts w:cstheme="minorHAnsi"/>
                          <w:b/>
                          <w:bCs/>
                          <w:color w:val="FFFFFF" w:themeColor="background1"/>
                          <w:sz w:val="28"/>
                          <w:szCs w:val="28"/>
                        </w:rPr>
                        <w:t xml:space="preserve"> April 2023</w:t>
                      </w:r>
                    </w:p>
                    <w:p w14:paraId="60681467" w14:textId="216F1B80" w:rsidR="009B27FF" w:rsidRPr="00B76756" w:rsidRDefault="009B27FF" w:rsidP="009B27FF">
                      <w:pPr>
                        <w:jc w:val="center"/>
                        <w:rPr>
                          <w:rFonts w:cstheme="minorHAnsi"/>
                          <w:color w:val="FFFFFF" w:themeColor="background1"/>
                          <w:sz w:val="26"/>
                          <w:szCs w:val="26"/>
                        </w:rPr>
                      </w:pPr>
                      <w:r w:rsidRPr="00B76756">
                        <w:rPr>
                          <w:rFonts w:cstheme="minorHAnsi"/>
                          <w:color w:val="FFFFFF" w:themeColor="background1"/>
                          <w:sz w:val="26"/>
                          <w:szCs w:val="26"/>
                        </w:rPr>
                        <w:t>We are calling on runners to make 2023 the year you take on the iconic London Marathon!</w:t>
                      </w:r>
                    </w:p>
                    <w:p w14:paraId="570050F5" w14:textId="1AE04E66" w:rsidR="009B27FF" w:rsidRPr="00B76756" w:rsidRDefault="009B27FF" w:rsidP="009B27FF">
                      <w:pPr>
                        <w:jc w:val="center"/>
                        <w:rPr>
                          <w:rFonts w:cstheme="minorHAnsi"/>
                          <w:color w:val="FFFFFF" w:themeColor="background1"/>
                          <w:sz w:val="26"/>
                          <w:szCs w:val="26"/>
                        </w:rPr>
                      </w:pPr>
                      <w:r w:rsidRPr="00B76756">
                        <w:rPr>
                          <w:rFonts w:cstheme="minorHAnsi"/>
                          <w:color w:val="FFFFFF" w:themeColor="background1"/>
                          <w:sz w:val="26"/>
                          <w:szCs w:val="26"/>
                        </w:rPr>
                        <w:t xml:space="preserve">Take part for </w:t>
                      </w:r>
                      <w:r w:rsidRPr="00B76756">
                        <w:rPr>
                          <w:rFonts w:cstheme="minorHAnsi"/>
                          <w:b/>
                          <w:bCs/>
                          <w:color w:val="FFFFFF" w:themeColor="background1"/>
                          <w:sz w:val="26"/>
                          <w:szCs w:val="26"/>
                        </w:rPr>
                        <w:t>Disability Law Service</w:t>
                      </w:r>
                      <w:r w:rsidRPr="00B76756">
                        <w:rPr>
                          <w:rFonts w:cstheme="minorHAnsi"/>
                          <w:color w:val="FFFFFF" w:themeColor="background1"/>
                          <w:sz w:val="26"/>
                          <w:szCs w:val="26"/>
                        </w:rPr>
                        <w:t xml:space="preserve"> this April and you’ll be helping us to provide free legal advice and representation for Disabled people who really need it. We provide a vital service to some 4,000 people each year, many of whom are in distress as a result of discrimination or improper care.</w:t>
                      </w:r>
                    </w:p>
                    <w:p w14:paraId="12BB2DC8" w14:textId="2A2C6364" w:rsidR="009B27FF" w:rsidRPr="00B76756" w:rsidRDefault="009B27FF" w:rsidP="009B27FF">
                      <w:pPr>
                        <w:jc w:val="center"/>
                        <w:rPr>
                          <w:rFonts w:cstheme="minorHAnsi"/>
                          <w:color w:val="FFFFFF" w:themeColor="background1"/>
                          <w:sz w:val="26"/>
                          <w:szCs w:val="26"/>
                        </w:rPr>
                      </w:pPr>
                      <w:r w:rsidRPr="00B76756">
                        <w:rPr>
                          <w:rFonts w:cstheme="minorHAnsi"/>
                          <w:color w:val="FFFFFF" w:themeColor="background1"/>
                          <w:sz w:val="26"/>
                          <w:szCs w:val="26"/>
                        </w:rPr>
                        <w:t xml:space="preserve">Raise £1,500 for </w:t>
                      </w:r>
                      <w:r w:rsidRPr="00B76756">
                        <w:rPr>
                          <w:rFonts w:cstheme="minorHAnsi"/>
                          <w:b/>
                          <w:bCs/>
                          <w:color w:val="FFFFFF" w:themeColor="background1"/>
                          <w:sz w:val="26"/>
                          <w:szCs w:val="26"/>
                        </w:rPr>
                        <w:t xml:space="preserve">Disability Law Service </w:t>
                      </w:r>
                      <w:r w:rsidRPr="00B76756">
                        <w:rPr>
                          <w:rFonts w:cstheme="minorHAnsi"/>
                          <w:color w:val="FFFFFF" w:themeColor="background1"/>
                          <w:sz w:val="26"/>
                          <w:szCs w:val="26"/>
                        </w:rPr>
                        <w:t xml:space="preserve">and we will be there for you every step of the way with </w:t>
                      </w:r>
                      <w:r w:rsidRPr="00B76756">
                        <w:rPr>
                          <w:rFonts w:cstheme="minorHAnsi"/>
                          <w:b/>
                          <w:bCs/>
                          <w:color w:val="FFFFFF" w:themeColor="background1"/>
                          <w:sz w:val="26"/>
                          <w:szCs w:val="26"/>
                        </w:rPr>
                        <w:t>personal 1-1 fundraising support and tips</w:t>
                      </w:r>
                      <w:r w:rsidRPr="00B76756">
                        <w:rPr>
                          <w:rFonts w:cstheme="minorHAnsi"/>
                          <w:color w:val="FFFFFF" w:themeColor="background1"/>
                          <w:sz w:val="26"/>
                          <w:szCs w:val="26"/>
                        </w:rPr>
                        <w:t xml:space="preserve">, a </w:t>
                      </w:r>
                      <w:r w:rsidRPr="00B76756">
                        <w:rPr>
                          <w:rFonts w:cstheme="minorHAnsi"/>
                          <w:b/>
                          <w:bCs/>
                          <w:color w:val="FFFFFF" w:themeColor="background1"/>
                          <w:sz w:val="26"/>
                          <w:szCs w:val="26"/>
                        </w:rPr>
                        <w:t>professional running coach</w:t>
                      </w:r>
                      <w:r w:rsidRPr="00B76756">
                        <w:rPr>
                          <w:rFonts w:cstheme="minorHAnsi"/>
                          <w:color w:val="FFFFFF" w:themeColor="background1"/>
                          <w:sz w:val="26"/>
                          <w:szCs w:val="26"/>
                        </w:rPr>
                        <w:t xml:space="preserve"> and </w:t>
                      </w:r>
                      <w:r w:rsidRPr="00B76756">
                        <w:rPr>
                          <w:rFonts w:cstheme="minorHAnsi"/>
                          <w:b/>
                          <w:bCs/>
                          <w:color w:val="FFFFFF" w:themeColor="background1"/>
                          <w:sz w:val="26"/>
                          <w:szCs w:val="26"/>
                        </w:rPr>
                        <w:t>training plans</w:t>
                      </w:r>
                      <w:r w:rsidRPr="00B76756">
                        <w:rPr>
                          <w:rFonts w:cstheme="minorHAnsi"/>
                          <w:color w:val="FFFFFF" w:themeColor="background1"/>
                          <w:sz w:val="26"/>
                          <w:szCs w:val="26"/>
                        </w:rPr>
                        <w:t xml:space="preserve">, a </w:t>
                      </w:r>
                      <w:r w:rsidRPr="00B76756">
                        <w:rPr>
                          <w:rFonts w:cstheme="minorHAnsi"/>
                          <w:b/>
                          <w:bCs/>
                          <w:color w:val="FFFFFF" w:themeColor="background1"/>
                          <w:sz w:val="26"/>
                          <w:szCs w:val="26"/>
                        </w:rPr>
                        <w:t>running vest</w:t>
                      </w:r>
                      <w:r w:rsidRPr="00B76756">
                        <w:rPr>
                          <w:rFonts w:cstheme="minorHAnsi"/>
                          <w:color w:val="FFFFFF" w:themeColor="background1"/>
                          <w:sz w:val="26"/>
                          <w:szCs w:val="26"/>
                        </w:rPr>
                        <w:t xml:space="preserve"> for the big day and </w:t>
                      </w:r>
                      <w:r w:rsidRPr="00B76756">
                        <w:rPr>
                          <w:rFonts w:cstheme="minorHAnsi"/>
                          <w:b/>
                          <w:bCs/>
                          <w:color w:val="FFFFFF" w:themeColor="background1"/>
                          <w:sz w:val="26"/>
                          <w:szCs w:val="26"/>
                        </w:rPr>
                        <w:t xml:space="preserve">all the information you need </w:t>
                      </w:r>
                      <w:r w:rsidRPr="00B76756">
                        <w:rPr>
                          <w:rFonts w:cstheme="minorHAnsi"/>
                          <w:color w:val="FFFFFF" w:themeColor="background1"/>
                          <w:sz w:val="26"/>
                          <w:szCs w:val="26"/>
                        </w:rPr>
                        <w:t>for an incredible experience.</w:t>
                      </w:r>
                    </w:p>
                    <w:p w14:paraId="49D5533A" w14:textId="03EDBFFC" w:rsidR="009B27FF" w:rsidRPr="00B76756" w:rsidRDefault="009B27FF" w:rsidP="009B27FF">
                      <w:pPr>
                        <w:jc w:val="center"/>
                        <w:rPr>
                          <w:rFonts w:cstheme="minorHAnsi"/>
                          <w:color w:val="FFFFFF" w:themeColor="background1"/>
                          <w:sz w:val="26"/>
                          <w:szCs w:val="26"/>
                        </w:rPr>
                      </w:pPr>
                      <w:r w:rsidRPr="00B76756">
                        <w:rPr>
                          <w:rFonts w:cstheme="minorHAnsi"/>
                          <w:color w:val="FFFFFF" w:themeColor="background1"/>
                          <w:sz w:val="26"/>
                          <w:szCs w:val="26"/>
                        </w:rPr>
                        <w:t>We will be available to answer any questions you have and support you all the way through your challenge.</w:t>
                      </w:r>
                    </w:p>
                    <w:p w14:paraId="40448DFC" w14:textId="52EAD30E" w:rsidR="009B27FF" w:rsidRPr="00B76756" w:rsidRDefault="009B27FF" w:rsidP="009B27FF">
                      <w:pPr>
                        <w:jc w:val="center"/>
                        <w:rPr>
                          <w:rFonts w:cstheme="minorHAnsi"/>
                          <w:color w:val="FFFFFF" w:themeColor="background1"/>
                          <w:sz w:val="26"/>
                          <w:szCs w:val="26"/>
                        </w:rPr>
                      </w:pPr>
                      <w:r w:rsidRPr="00B76756">
                        <w:rPr>
                          <w:rFonts w:cstheme="minorHAnsi"/>
                          <w:color w:val="FFFFFF" w:themeColor="background1"/>
                          <w:sz w:val="26"/>
                          <w:szCs w:val="26"/>
                        </w:rPr>
                        <w:t xml:space="preserve">Contact Fiona on </w:t>
                      </w:r>
                      <w:hyperlink r:id="rId14" w:history="1">
                        <w:r w:rsidRPr="00B76756">
                          <w:rPr>
                            <w:rStyle w:val="Hyperlink"/>
                            <w:rFonts w:cstheme="minorHAnsi"/>
                            <w:b/>
                            <w:bCs/>
                            <w:color w:val="FFFFFF" w:themeColor="background1"/>
                            <w:sz w:val="26"/>
                            <w:szCs w:val="26"/>
                          </w:rPr>
                          <w:t>marathon@dls.org.uk</w:t>
                        </w:r>
                      </w:hyperlink>
                      <w:r w:rsidRPr="00B76756">
                        <w:rPr>
                          <w:rFonts w:cstheme="minorHAnsi"/>
                          <w:color w:val="FFFFFF" w:themeColor="background1"/>
                          <w:sz w:val="26"/>
                          <w:szCs w:val="26"/>
                        </w:rPr>
                        <w:t xml:space="preserve"> for an application form or with any questions you may have.</w:t>
                      </w:r>
                    </w:p>
                  </w:txbxContent>
                </v:textbox>
                <w10:wrap type="square" anchorx="page"/>
              </v:shape>
            </w:pict>
          </mc:Fallback>
        </mc:AlternateContent>
      </w:r>
    </w:p>
    <w:p w14:paraId="4C3516A5" w14:textId="345DF8CA" w:rsidR="004F7C31" w:rsidRDefault="00C9587F" w:rsidP="004F7C31">
      <w:pPr>
        <w:pStyle w:val="NormalWeb"/>
      </w:pPr>
      <w:r>
        <w:rPr>
          <w:noProof/>
        </w:rPr>
        <mc:AlternateContent>
          <mc:Choice Requires="wps">
            <w:drawing>
              <wp:anchor distT="45720" distB="45720" distL="114300" distR="114300" simplePos="0" relativeHeight="251605504" behindDoc="0" locked="0" layoutInCell="1" allowOverlap="1" wp14:anchorId="19487DDA" wp14:editId="161DE72B">
                <wp:simplePos x="0" y="0"/>
                <wp:positionH relativeFrom="column">
                  <wp:posOffset>-215265</wp:posOffset>
                </wp:positionH>
                <wp:positionV relativeFrom="paragraph">
                  <wp:posOffset>4479290</wp:posOffset>
                </wp:positionV>
                <wp:extent cx="1835150" cy="1581150"/>
                <wp:effectExtent l="19050" t="19050" r="31750" b="381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1581150"/>
                        </a:xfrm>
                        <a:prstGeom prst="rect">
                          <a:avLst/>
                        </a:prstGeom>
                        <a:solidFill>
                          <a:srgbClr val="FFFFFF"/>
                        </a:solidFill>
                        <a:ln w="57150">
                          <a:solidFill>
                            <a:srgbClr val="694A98"/>
                          </a:solidFill>
                          <a:miter lim="800000"/>
                          <a:headEnd/>
                          <a:tailEnd/>
                        </a:ln>
                      </wps:spPr>
                      <wps:txbx>
                        <w:txbxContent>
                          <w:p w14:paraId="2DA7DA92" w14:textId="2BD0BE6C" w:rsidR="003A5700" w:rsidRPr="00B82EE7" w:rsidRDefault="003A5700" w:rsidP="005472A1">
                            <w:pPr>
                              <w:pStyle w:val="NormalWeb"/>
                              <w:jc w:val="center"/>
                              <w:rPr>
                                <w:rFonts w:asciiTheme="minorHAnsi" w:hAnsiTheme="minorHAnsi" w:cstheme="minorHAnsi"/>
                                <w:b/>
                                <w:bCs/>
                                <w:sz w:val="28"/>
                                <w:szCs w:val="28"/>
                              </w:rPr>
                            </w:pPr>
                            <w:r w:rsidRPr="00B82EE7">
                              <w:rPr>
                                <w:rFonts w:asciiTheme="minorHAnsi" w:hAnsiTheme="minorHAnsi" w:cstheme="minorHAnsi"/>
                                <w:b/>
                                <w:bCs/>
                                <w:sz w:val="28"/>
                                <w:szCs w:val="28"/>
                              </w:rPr>
                              <w:t>How to Find Us</w:t>
                            </w:r>
                          </w:p>
                          <w:p w14:paraId="1068DCE0" w14:textId="416570D8" w:rsidR="00AF0D20" w:rsidRPr="00D54A0F" w:rsidRDefault="00B170FB" w:rsidP="0017191B">
                            <w:pPr>
                              <w:pStyle w:val="NormalWeb"/>
                              <w:jc w:val="center"/>
                              <w:rPr>
                                <w:rFonts w:asciiTheme="minorHAnsi" w:hAnsiTheme="minorHAnsi" w:cstheme="minorHAnsi"/>
                                <w:b/>
                                <w:bCs/>
                              </w:rPr>
                            </w:pPr>
                            <w:hyperlink r:id="rId15" w:history="1">
                              <w:r w:rsidR="003A5700" w:rsidRPr="00D54A0F">
                                <w:rPr>
                                  <w:rStyle w:val="Hyperlink"/>
                                  <w:rFonts w:asciiTheme="minorHAnsi" w:hAnsiTheme="minorHAnsi" w:cstheme="minorHAnsi"/>
                                  <w:b/>
                                  <w:bCs/>
                                  <w:color w:val="auto"/>
                                </w:rPr>
                                <w:t>www.dls.org.uk</w:t>
                              </w:r>
                            </w:hyperlink>
                            <w:r w:rsidR="0017191B">
                              <w:rPr>
                                <w:rFonts w:asciiTheme="minorHAnsi" w:hAnsiTheme="minorHAnsi" w:cstheme="minorHAnsi"/>
                                <w:b/>
                                <w:bCs/>
                              </w:rPr>
                              <w:br/>
                            </w:r>
                            <w:hyperlink r:id="rId16" w:history="1">
                              <w:r w:rsidR="00A26D2C" w:rsidRPr="00D54A0F">
                                <w:rPr>
                                  <w:rStyle w:val="Hyperlink"/>
                                  <w:rFonts w:asciiTheme="minorHAnsi" w:hAnsiTheme="minorHAnsi" w:cstheme="minorHAnsi"/>
                                  <w:b/>
                                  <w:bCs/>
                                  <w:color w:val="auto"/>
                                </w:rPr>
                                <w:t>Facebook</w:t>
                              </w:r>
                            </w:hyperlink>
                            <w:r w:rsidR="001B37AD" w:rsidRPr="00D54A0F">
                              <w:rPr>
                                <w:rFonts w:asciiTheme="minorHAnsi" w:hAnsiTheme="minorHAnsi" w:cstheme="minorHAnsi"/>
                                <w:b/>
                                <w:bCs/>
                              </w:rPr>
                              <w:t xml:space="preserve"> </w:t>
                            </w:r>
                            <w:r w:rsidR="0017191B">
                              <w:rPr>
                                <w:rFonts w:asciiTheme="minorHAnsi" w:hAnsiTheme="minorHAnsi" w:cstheme="minorHAnsi"/>
                                <w:b/>
                                <w:bCs/>
                              </w:rPr>
                              <w:t>|</w:t>
                            </w:r>
                            <w:r w:rsidR="001B37AD" w:rsidRPr="00D54A0F">
                              <w:rPr>
                                <w:rFonts w:asciiTheme="minorHAnsi" w:hAnsiTheme="minorHAnsi" w:cstheme="minorHAnsi"/>
                                <w:b/>
                                <w:bCs/>
                              </w:rPr>
                              <w:t xml:space="preserve"> </w:t>
                            </w:r>
                            <w:hyperlink r:id="rId17" w:history="1">
                              <w:r w:rsidR="00A26D2C" w:rsidRPr="00D54A0F">
                                <w:rPr>
                                  <w:rStyle w:val="Hyperlink"/>
                                  <w:rFonts w:asciiTheme="minorHAnsi" w:hAnsiTheme="minorHAnsi" w:cstheme="minorHAnsi"/>
                                  <w:b/>
                                  <w:bCs/>
                                  <w:color w:val="auto"/>
                                </w:rPr>
                                <w:t>Twitter</w:t>
                              </w:r>
                            </w:hyperlink>
                            <w:r w:rsidR="00A26D2C" w:rsidRPr="00D54A0F">
                              <w:rPr>
                                <w:rFonts w:asciiTheme="minorHAnsi" w:hAnsiTheme="minorHAnsi" w:cstheme="minorHAnsi"/>
                                <w:b/>
                                <w:bCs/>
                              </w:rPr>
                              <w:t xml:space="preserve"> </w:t>
                            </w:r>
                            <w:hyperlink r:id="rId18" w:history="1">
                              <w:r w:rsidR="00A26D2C" w:rsidRPr="00D54A0F">
                                <w:rPr>
                                  <w:rStyle w:val="Hyperlink"/>
                                  <w:rFonts w:asciiTheme="minorHAnsi" w:hAnsiTheme="minorHAnsi" w:cstheme="minorHAnsi"/>
                                  <w:b/>
                                  <w:bCs/>
                                  <w:color w:val="auto"/>
                                </w:rPr>
                                <w:t>Instagram</w:t>
                              </w:r>
                            </w:hyperlink>
                            <w:r w:rsidR="0017191B">
                              <w:rPr>
                                <w:rFonts w:asciiTheme="minorHAnsi" w:hAnsiTheme="minorHAnsi" w:cstheme="minorHAnsi"/>
                                <w:b/>
                                <w:bCs/>
                              </w:rPr>
                              <w:t xml:space="preserve"> | </w:t>
                            </w:r>
                            <w:hyperlink r:id="rId19" w:history="1">
                              <w:r w:rsidR="00A26D2C" w:rsidRPr="00D54A0F">
                                <w:rPr>
                                  <w:rStyle w:val="Hyperlink"/>
                                  <w:rFonts w:asciiTheme="minorHAnsi" w:hAnsiTheme="minorHAnsi" w:cstheme="minorHAnsi"/>
                                  <w:b/>
                                  <w:bCs/>
                                  <w:color w:val="auto"/>
                                </w:rPr>
                                <w:t>LinkedIn</w:t>
                              </w:r>
                            </w:hyperlink>
                          </w:p>
                          <w:p w14:paraId="68825BB9" w14:textId="50F8277A" w:rsidR="00A26D2C" w:rsidRPr="00D54A0F" w:rsidRDefault="00A26D2C" w:rsidP="005472A1">
                            <w:pPr>
                              <w:pStyle w:val="NormalWeb"/>
                              <w:jc w:val="center"/>
                              <w:rPr>
                                <w:rFonts w:asciiTheme="minorHAnsi" w:hAnsiTheme="minorHAnsi" w:cstheme="minorHAnsi"/>
                                <w:b/>
                                <w:bCs/>
                              </w:rPr>
                            </w:pPr>
                            <w:r w:rsidRPr="00D54A0F">
                              <w:rPr>
                                <w:rFonts w:asciiTheme="minorHAnsi" w:hAnsiTheme="minorHAnsi" w:cstheme="minorHAnsi"/>
                                <w:b/>
                                <w:bCs/>
                              </w:rPr>
                              <w:t xml:space="preserve">Call us on 020 </w:t>
                            </w:r>
                            <w:r w:rsidR="00B170FB">
                              <w:rPr>
                                <w:rFonts w:asciiTheme="minorHAnsi" w:hAnsiTheme="minorHAnsi" w:cstheme="minorHAnsi"/>
                                <w:b/>
                                <w:bCs/>
                              </w:rPr>
                              <w:t>7</w:t>
                            </w:r>
                            <w:r w:rsidRPr="00D54A0F">
                              <w:rPr>
                                <w:rFonts w:asciiTheme="minorHAnsi" w:hAnsiTheme="minorHAnsi" w:cstheme="minorHAnsi"/>
                                <w:b/>
                                <w:bCs/>
                              </w:rPr>
                              <w:t>791 9800</w:t>
                            </w:r>
                          </w:p>
                          <w:p w14:paraId="782C48DB" w14:textId="77929CBD" w:rsidR="00A26D2C" w:rsidRPr="00CE49E8" w:rsidRDefault="00A26D2C">
                            <w:pPr>
                              <w:rPr>
                                <w:b/>
                                <w:bCs/>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87DDA" id="_x0000_s1030" type="#_x0000_t202" style="position:absolute;margin-left:-16.95pt;margin-top:352.7pt;width:144.5pt;height:124.5pt;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" strokecolor="#694a98" strokeweight="4.5pt">
                <v:textbox>
                  <w:txbxContent>
                    <w:p w14:paraId="2DA7DA92" w14:textId="2BD0BE6C" w:rsidR="003A5700" w:rsidRPr="00B82EE7" w:rsidRDefault="003A5700" w:rsidP="005472A1">
                      <w:pPr>
                        <w:pStyle w:val="NormalWeb"/>
                        <w:jc w:val="center"/>
                        <w:rPr>
                          <w:rFonts w:asciiTheme="minorHAnsi" w:hAnsiTheme="minorHAnsi" w:cstheme="minorHAnsi"/>
                          <w:b/>
                          <w:bCs/>
                          <w:sz w:val="28"/>
                          <w:szCs w:val="28"/>
                        </w:rPr>
                      </w:pPr>
                      <w:r w:rsidRPr="00B82EE7">
                        <w:rPr>
                          <w:rFonts w:asciiTheme="minorHAnsi" w:hAnsiTheme="minorHAnsi" w:cstheme="minorHAnsi"/>
                          <w:b/>
                          <w:bCs/>
                          <w:sz w:val="28"/>
                          <w:szCs w:val="28"/>
                        </w:rPr>
                        <w:t>How to Find Us</w:t>
                      </w:r>
                    </w:p>
                    <w:p w14:paraId="1068DCE0" w14:textId="416570D8" w:rsidR="00AF0D20" w:rsidRPr="00D54A0F" w:rsidRDefault="00B170FB" w:rsidP="0017191B">
                      <w:pPr>
                        <w:pStyle w:val="NormalWeb"/>
                        <w:jc w:val="center"/>
                        <w:rPr>
                          <w:rFonts w:asciiTheme="minorHAnsi" w:hAnsiTheme="minorHAnsi" w:cstheme="minorHAnsi"/>
                          <w:b/>
                          <w:bCs/>
                        </w:rPr>
                      </w:pPr>
                      <w:hyperlink r:id="rId20" w:history="1">
                        <w:r w:rsidR="003A5700" w:rsidRPr="00D54A0F">
                          <w:rPr>
                            <w:rStyle w:val="Hyperlink"/>
                            <w:rFonts w:asciiTheme="minorHAnsi" w:hAnsiTheme="minorHAnsi" w:cstheme="minorHAnsi"/>
                            <w:b/>
                            <w:bCs/>
                            <w:color w:val="auto"/>
                          </w:rPr>
                          <w:t>www.dls.org.uk</w:t>
                        </w:r>
                      </w:hyperlink>
                      <w:r w:rsidR="0017191B">
                        <w:rPr>
                          <w:rFonts w:asciiTheme="minorHAnsi" w:hAnsiTheme="minorHAnsi" w:cstheme="minorHAnsi"/>
                          <w:b/>
                          <w:bCs/>
                        </w:rPr>
                        <w:br/>
                      </w:r>
                      <w:hyperlink r:id="rId21" w:history="1">
                        <w:r w:rsidR="00A26D2C" w:rsidRPr="00D54A0F">
                          <w:rPr>
                            <w:rStyle w:val="Hyperlink"/>
                            <w:rFonts w:asciiTheme="minorHAnsi" w:hAnsiTheme="minorHAnsi" w:cstheme="minorHAnsi"/>
                            <w:b/>
                            <w:bCs/>
                            <w:color w:val="auto"/>
                          </w:rPr>
                          <w:t>Facebook</w:t>
                        </w:r>
                      </w:hyperlink>
                      <w:r w:rsidR="001B37AD" w:rsidRPr="00D54A0F">
                        <w:rPr>
                          <w:rFonts w:asciiTheme="minorHAnsi" w:hAnsiTheme="minorHAnsi" w:cstheme="minorHAnsi"/>
                          <w:b/>
                          <w:bCs/>
                        </w:rPr>
                        <w:t xml:space="preserve"> </w:t>
                      </w:r>
                      <w:r w:rsidR="0017191B">
                        <w:rPr>
                          <w:rFonts w:asciiTheme="minorHAnsi" w:hAnsiTheme="minorHAnsi" w:cstheme="minorHAnsi"/>
                          <w:b/>
                          <w:bCs/>
                        </w:rPr>
                        <w:t>|</w:t>
                      </w:r>
                      <w:r w:rsidR="001B37AD" w:rsidRPr="00D54A0F">
                        <w:rPr>
                          <w:rFonts w:asciiTheme="minorHAnsi" w:hAnsiTheme="minorHAnsi" w:cstheme="minorHAnsi"/>
                          <w:b/>
                          <w:bCs/>
                        </w:rPr>
                        <w:t xml:space="preserve"> </w:t>
                      </w:r>
                      <w:hyperlink r:id="rId22" w:history="1">
                        <w:r w:rsidR="00A26D2C" w:rsidRPr="00D54A0F">
                          <w:rPr>
                            <w:rStyle w:val="Hyperlink"/>
                            <w:rFonts w:asciiTheme="minorHAnsi" w:hAnsiTheme="minorHAnsi" w:cstheme="minorHAnsi"/>
                            <w:b/>
                            <w:bCs/>
                            <w:color w:val="auto"/>
                          </w:rPr>
                          <w:t>Twitter</w:t>
                        </w:r>
                      </w:hyperlink>
                      <w:r w:rsidR="00A26D2C" w:rsidRPr="00D54A0F">
                        <w:rPr>
                          <w:rFonts w:asciiTheme="minorHAnsi" w:hAnsiTheme="minorHAnsi" w:cstheme="minorHAnsi"/>
                          <w:b/>
                          <w:bCs/>
                        </w:rPr>
                        <w:t xml:space="preserve"> </w:t>
                      </w:r>
                      <w:hyperlink r:id="rId23" w:history="1">
                        <w:r w:rsidR="00A26D2C" w:rsidRPr="00D54A0F">
                          <w:rPr>
                            <w:rStyle w:val="Hyperlink"/>
                            <w:rFonts w:asciiTheme="minorHAnsi" w:hAnsiTheme="minorHAnsi" w:cstheme="minorHAnsi"/>
                            <w:b/>
                            <w:bCs/>
                            <w:color w:val="auto"/>
                          </w:rPr>
                          <w:t>Instagram</w:t>
                        </w:r>
                      </w:hyperlink>
                      <w:r w:rsidR="0017191B">
                        <w:rPr>
                          <w:rFonts w:asciiTheme="minorHAnsi" w:hAnsiTheme="minorHAnsi" w:cstheme="minorHAnsi"/>
                          <w:b/>
                          <w:bCs/>
                        </w:rPr>
                        <w:t xml:space="preserve"> | </w:t>
                      </w:r>
                      <w:hyperlink r:id="rId24" w:history="1">
                        <w:r w:rsidR="00A26D2C" w:rsidRPr="00D54A0F">
                          <w:rPr>
                            <w:rStyle w:val="Hyperlink"/>
                            <w:rFonts w:asciiTheme="minorHAnsi" w:hAnsiTheme="minorHAnsi" w:cstheme="minorHAnsi"/>
                            <w:b/>
                            <w:bCs/>
                            <w:color w:val="auto"/>
                          </w:rPr>
                          <w:t>LinkedIn</w:t>
                        </w:r>
                      </w:hyperlink>
                    </w:p>
                    <w:p w14:paraId="68825BB9" w14:textId="50F8277A" w:rsidR="00A26D2C" w:rsidRPr="00D54A0F" w:rsidRDefault="00A26D2C" w:rsidP="005472A1">
                      <w:pPr>
                        <w:pStyle w:val="NormalWeb"/>
                        <w:jc w:val="center"/>
                        <w:rPr>
                          <w:rFonts w:asciiTheme="minorHAnsi" w:hAnsiTheme="minorHAnsi" w:cstheme="minorHAnsi"/>
                          <w:b/>
                          <w:bCs/>
                        </w:rPr>
                      </w:pPr>
                      <w:r w:rsidRPr="00D54A0F">
                        <w:rPr>
                          <w:rFonts w:asciiTheme="minorHAnsi" w:hAnsiTheme="minorHAnsi" w:cstheme="minorHAnsi"/>
                          <w:b/>
                          <w:bCs/>
                        </w:rPr>
                        <w:t xml:space="preserve">Call us on 020 </w:t>
                      </w:r>
                      <w:r w:rsidR="00B170FB">
                        <w:rPr>
                          <w:rFonts w:asciiTheme="minorHAnsi" w:hAnsiTheme="minorHAnsi" w:cstheme="minorHAnsi"/>
                          <w:b/>
                          <w:bCs/>
                        </w:rPr>
                        <w:t>7</w:t>
                      </w:r>
                      <w:r w:rsidRPr="00D54A0F">
                        <w:rPr>
                          <w:rFonts w:asciiTheme="minorHAnsi" w:hAnsiTheme="minorHAnsi" w:cstheme="minorHAnsi"/>
                          <w:b/>
                          <w:bCs/>
                        </w:rPr>
                        <w:t>791 9800</w:t>
                      </w:r>
                    </w:p>
                    <w:p w14:paraId="782C48DB" w14:textId="77929CBD" w:rsidR="00A26D2C" w:rsidRPr="00CE49E8" w:rsidRDefault="00A26D2C">
                      <w:pPr>
                        <w:rPr>
                          <w:b/>
                          <w:bCs/>
                          <w:sz w:val="26"/>
                          <w:szCs w:val="26"/>
                        </w:rPr>
                      </w:pPr>
                    </w:p>
                  </w:txbxContent>
                </v:textbox>
                <w10:wrap type="square"/>
              </v:shape>
            </w:pict>
          </mc:Fallback>
        </mc:AlternateContent>
      </w:r>
      <w:r>
        <w:rPr>
          <w:noProof/>
        </w:rPr>
        <mc:AlternateContent>
          <mc:Choice Requires="wps">
            <w:drawing>
              <wp:anchor distT="45720" distB="45720" distL="114300" distR="114300" simplePos="0" relativeHeight="251875840" behindDoc="0" locked="0" layoutInCell="1" allowOverlap="1" wp14:anchorId="4AF613E6" wp14:editId="50320FE7">
                <wp:simplePos x="0" y="0"/>
                <wp:positionH relativeFrom="column">
                  <wp:posOffset>1771650</wp:posOffset>
                </wp:positionH>
                <wp:positionV relativeFrom="paragraph">
                  <wp:posOffset>4765675</wp:posOffset>
                </wp:positionV>
                <wp:extent cx="1778635" cy="1709420"/>
                <wp:effectExtent l="19050" t="19050" r="31115" b="4318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1709420"/>
                        </a:xfrm>
                        <a:prstGeom prst="rect">
                          <a:avLst/>
                        </a:prstGeom>
                        <a:solidFill>
                          <a:srgbClr val="FFFFFF"/>
                        </a:solidFill>
                        <a:ln w="57150">
                          <a:solidFill>
                            <a:srgbClr val="02A19B"/>
                          </a:solidFill>
                          <a:miter lim="800000"/>
                          <a:headEnd/>
                          <a:tailEnd/>
                        </a:ln>
                      </wps:spPr>
                      <wps:txbx>
                        <w:txbxContent>
                          <w:p w14:paraId="1B693B9E" w14:textId="77777777" w:rsidR="003F3612" w:rsidRPr="00B82EE7" w:rsidRDefault="003F3612" w:rsidP="003F3612">
                            <w:pPr>
                              <w:jc w:val="center"/>
                              <w:rPr>
                                <w:rStyle w:val="jsgrdq"/>
                                <w:b/>
                                <w:bCs/>
                                <w:sz w:val="28"/>
                                <w:szCs w:val="28"/>
                                <w:lang w:val="en-US"/>
                              </w:rPr>
                            </w:pPr>
                            <w:r w:rsidRPr="00B82EE7">
                              <w:rPr>
                                <w:b/>
                                <w:bCs/>
                                <w:sz w:val="28"/>
                                <w:szCs w:val="28"/>
                                <w:lang w:val="en-US"/>
                              </w:rPr>
                              <w:t>Get Involved</w:t>
                            </w:r>
                          </w:p>
                          <w:p w14:paraId="2F20D32C" w14:textId="77777777" w:rsidR="003F3612" w:rsidRPr="00D54A0F" w:rsidRDefault="003F3612" w:rsidP="003F3612">
                            <w:pPr>
                              <w:jc w:val="center"/>
                              <w:rPr>
                                <w:rStyle w:val="Hyperlink"/>
                                <w:sz w:val="24"/>
                                <w:szCs w:val="24"/>
                              </w:rPr>
                            </w:pPr>
                            <w:r w:rsidRPr="00D54A0F">
                              <w:rPr>
                                <w:rStyle w:val="jsgrdq"/>
                                <w:color w:val="000000"/>
                                <w:sz w:val="24"/>
                                <w:szCs w:val="24"/>
                              </w:rPr>
                              <w:t xml:space="preserve">You can make a vital contribution to the work we do at DLS by </w:t>
                            </w:r>
                            <w:hyperlink r:id="rId25" w:history="1">
                              <w:r w:rsidRPr="00D54A0F">
                                <w:rPr>
                                  <w:rStyle w:val="Hyperlink"/>
                                  <w:sz w:val="24"/>
                                  <w:szCs w:val="24"/>
                                </w:rPr>
                                <w:t>volunteering</w:t>
                              </w:r>
                            </w:hyperlink>
                            <w:r w:rsidRPr="00D54A0F">
                              <w:rPr>
                                <w:rStyle w:val="jsgrdq"/>
                                <w:color w:val="000000"/>
                                <w:sz w:val="24"/>
                                <w:szCs w:val="24"/>
                              </w:rPr>
                              <w:t xml:space="preserve">, </w:t>
                            </w:r>
                            <w:hyperlink r:id="rId26" w:history="1">
                              <w:r w:rsidRPr="00D54A0F">
                                <w:rPr>
                                  <w:rStyle w:val="Hyperlink"/>
                                  <w:sz w:val="24"/>
                                  <w:szCs w:val="24"/>
                                </w:rPr>
                                <w:t>donating</w:t>
                              </w:r>
                            </w:hyperlink>
                            <w:r w:rsidRPr="00D54A0F">
                              <w:rPr>
                                <w:rStyle w:val="jsgrdq"/>
                                <w:color w:val="000000"/>
                                <w:sz w:val="24"/>
                                <w:szCs w:val="24"/>
                              </w:rPr>
                              <w:t xml:space="preserve">, or by </w:t>
                            </w:r>
                            <w:hyperlink r:id="rId27" w:history="1">
                              <w:r w:rsidRPr="00D54A0F">
                                <w:rPr>
                                  <w:rStyle w:val="Hyperlink"/>
                                  <w:sz w:val="24"/>
                                  <w:szCs w:val="24"/>
                                </w:rPr>
                                <w:t>receiving training from us.</w:t>
                              </w:r>
                            </w:hyperlink>
                          </w:p>
                          <w:p w14:paraId="1952105C" w14:textId="77777777" w:rsidR="003F3612" w:rsidRPr="00B47AA9" w:rsidRDefault="003F3612" w:rsidP="003F3612">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613E6" id="_x0000_s1031" type="#_x0000_t202" style="position:absolute;margin-left:139.5pt;margin-top:375.25pt;width:140.05pt;height:134.6pt;z-index:25187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" strokecolor="#02a19b" strokeweight="4.5pt">
                <v:textbox>
                  <w:txbxContent>
                    <w:p w14:paraId="1B693B9E" w14:textId="77777777" w:rsidR="003F3612" w:rsidRPr="00B82EE7" w:rsidRDefault="003F3612" w:rsidP="003F3612">
                      <w:pPr>
                        <w:jc w:val="center"/>
                        <w:rPr>
                          <w:rStyle w:val="jsgrdq"/>
                          <w:b/>
                          <w:bCs/>
                          <w:sz w:val="28"/>
                          <w:szCs w:val="28"/>
                          <w:lang w:val="en-US"/>
                        </w:rPr>
                      </w:pPr>
                      <w:r w:rsidRPr="00B82EE7">
                        <w:rPr>
                          <w:b/>
                          <w:bCs/>
                          <w:sz w:val="28"/>
                          <w:szCs w:val="28"/>
                          <w:lang w:val="en-US"/>
                        </w:rPr>
                        <w:t>Get Involved</w:t>
                      </w:r>
                    </w:p>
                    <w:p w14:paraId="2F20D32C" w14:textId="77777777" w:rsidR="003F3612" w:rsidRPr="00D54A0F" w:rsidRDefault="003F3612" w:rsidP="003F3612">
                      <w:pPr>
                        <w:jc w:val="center"/>
                        <w:rPr>
                          <w:rStyle w:val="Hyperlink"/>
                          <w:sz w:val="24"/>
                          <w:szCs w:val="24"/>
                        </w:rPr>
                      </w:pPr>
                      <w:r w:rsidRPr="00D54A0F">
                        <w:rPr>
                          <w:rStyle w:val="jsgrdq"/>
                          <w:color w:val="000000"/>
                          <w:sz w:val="24"/>
                          <w:szCs w:val="24"/>
                        </w:rPr>
                        <w:t xml:space="preserve">You can make a vital contribution to the work we do at DLS by </w:t>
                      </w:r>
                      <w:hyperlink r:id="rId28" w:history="1">
                        <w:r w:rsidRPr="00D54A0F">
                          <w:rPr>
                            <w:rStyle w:val="Hyperlink"/>
                            <w:sz w:val="24"/>
                            <w:szCs w:val="24"/>
                          </w:rPr>
                          <w:t>volunteering</w:t>
                        </w:r>
                      </w:hyperlink>
                      <w:r w:rsidRPr="00D54A0F">
                        <w:rPr>
                          <w:rStyle w:val="jsgrdq"/>
                          <w:color w:val="000000"/>
                          <w:sz w:val="24"/>
                          <w:szCs w:val="24"/>
                        </w:rPr>
                        <w:t xml:space="preserve">, </w:t>
                      </w:r>
                      <w:hyperlink r:id="rId29" w:history="1">
                        <w:r w:rsidRPr="00D54A0F">
                          <w:rPr>
                            <w:rStyle w:val="Hyperlink"/>
                            <w:sz w:val="24"/>
                            <w:szCs w:val="24"/>
                          </w:rPr>
                          <w:t>donating</w:t>
                        </w:r>
                      </w:hyperlink>
                      <w:r w:rsidRPr="00D54A0F">
                        <w:rPr>
                          <w:rStyle w:val="jsgrdq"/>
                          <w:color w:val="000000"/>
                          <w:sz w:val="24"/>
                          <w:szCs w:val="24"/>
                        </w:rPr>
                        <w:t xml:space="preserve">, or by </w:t>
                      </w:r>
                      <w:hyperlink r:id="rId30" w:history="1">
                        <w:r w:rsidRPr="00D54A0F">
                          <w:rPr>
                            <w:rStyle w:val="Hyperlink"/>
                            <w:sz w:val="24"/>
                            <w:szCs w:val="24"/>
                          </w:rPr>
                          <w:t>receiving training from us.</w:t>
                        </w:r>
                      </w:hyperlink>
                    </w:p>
                    <w:p w14:paraId="1952105C" w14:textId="77777777" w:rsidR="003F3612" w:rsidRPr="00B47AA9" w:rsidRDefault="003F3612" w:rsidP="003F3612">
                      <w:pPr>
                        <w:jc w:val="center"/>
                        <w:rPr>
                          <w:sz w:val="28"/>
                          <w:szCs w:val="28"/>
                        </w:rPr>
                      </w:pPr>
                    </w:p>
                  </w:txbxContent>
                </v:textbox>
                <w10:wrap type="square"/>
              </v:shape>
            </w:pict>
          </mc:Fallback>
        </mc:AlternateContent>
      </w:r>
      <w:r>
        <w:rPr>
          <w:rFonts w:asciiTheme="majorHAnsi" w:hAnsiTheme="majorHAnsi" w:cstheme="majorHAnsi"/>
          <w:noProof/>
        </w:rPr>
        <mc:AlternateContent>
          <mc:Choice Requires="wps">
            <w:drawing>
              <wp:anchor distT="0" distB="0" distL="114300" distR="114300" simplePos="0" relativeHeight="251873792" behindDoc="0" locked="0" layoutInCell="1" allowOverlap="1" wp14:anchorId="1D44FA2F" wp14:editId="5CAD9470">
                <wp:simplePos x="0" y="0"/>
                <wp:positionH relativeFrom="margin">
                  <wp:posOffset>-19050</wp:posOffset>
                </wp:positionH>
                <wp:positionV relativeFrom="paragraph">
                  <wp:posOffset>6706870</wp:posOffset>
                </wp:positionV>
                <wp:extent cx="6758940" cy="57785"/>
                <wp:effectExtent l="0" t="0" r="22860" b="1841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8940" cy="57785"/>
                        </a:xfrm>
                        <a:prstGeom prst="rect">
                          <a:avLst/>
                        </a:prstGeom>
                        <a:solidFill>
                          <a:srgbClr val="F39200"/>
                        </a:solidFill>
                        <a:ln>
                          <a:solidFill>
                            <a:srgbClr val="F39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6CD65" id="Rectangle 23" o:spid="_x0000_s1026" alt="&quot;&quot;" style="position:absolute;margin-left:-1.5pt;margin-top:528.1pt;width:532.2pt;height:4.55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" fillcolor="#f39200" strokecolor="#f39200" strokeweight="1pt">
                <w10:wrap anchorx="margin"/>
              </v:rect>
            </w:pict>
          </mc:Fallback>
        </mc:AlternateContent>
      </w:r>
    </w:p>
    <w:p w14:paraId="61208B5D" w14:textId="3EF63F3C" w:rsidR="00260EF2" w:rsidRDefault="00B82EE7">
      <w:r>
        <w:rPr>
          <w:rFonts w:asciiTheme="majorHAnsi" w:hAnsiTheme="majorHAnsi" w:cstheme="majorHAnsi"/>
          <w:noProof/>
        </w:rPr>
        <w:lastRenderedPageBreak/>
        <mc:AlternateContent>
          <mc:Choice Requires="wps">
            <w:drawing>
              <wp:anchor distT="0" distB="0" distL="114300" distR="114300" simplePos="0" relativeHeight="251557376" behindDoc="0" locked="0" layoutInCell="1" allowOverlap="1" wp14:anchorId="7648EE44" wp14:editId="16BF4FD1">
                <wp:simplePos x="0" y="0"/>
                <wp:positionH relativeFrom="page">
                  <wp:align>right</wp:align>
                </wp:positionH>
                <wp:positionV relativeFrom="paragraph">
                  <wp:posOffset>-459740</wp:posOffset>
                </wp:positionV>
                <wp:extent cx="7833360" cy="274320"/>
                <wp:effectExtent l="0" t="0" r="15240" b="1143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3360" cy="274320"/>
                        </a:xfrm>
                        <a:prstGeom prst="rect">
                          <a:avLst/>
                        </a:prstGeom>
                        <a:solidFill>
                          <a:srgbClr val="02A19B"/>
                        </a:solidFill>
                        <a:ln>
                          <a:solidFill>
                            <a:srgbClr val="02A1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0CFF64" id="Rectangle 5" o:spid="_x0000_s1026" alt="&quot;&quot;" style="position:absolute;margin-left:565.6pt;margin-top:-36.2pt;width:616.8pt;height:21.6pt;z-index:25155737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" fillcolor="#02a19b" strokecolor="#02a19b" strokeweight="1pt">
                <w10:wrap anchorx="page"/>
              </v:rect>
            </w:pict>
          </mc:Fallback>
        </mc:AlternateContent>
      </w:r>
      <w:r w:rsidR="00663C8B">
        <w:rPr>
          <w:noProof/>
        </w:rPr>
        <mc:AlternateContent>
          <mc:Choice Requires="wps">
            <w:drawing>
              <wp:anchor distT="45720" distB="45720" distL="114300" distR="114300" simplePos="0" relativeHeight="251633152" behindDoc="0" locked="0" layoutInCell="1" allowOverlap="1" wp14:anchorId="6D05EEC6" wp14:editId="47EF8D44">
                <wp:simplePos x="0" y="0"/>
                <wp:positionH relativeFrom="margin">
                  <wp:posOffset>-83820</wp:posOffset>
                </wp:positionH>
                <wp:positionV relativeFrom="paragraph">
                  <wp:posOffset>173355</wp:posOffset>
                </wp:positionV>
                <wp:extent cx="6788785" cy="6297295"/>
                <wp:effectExtent l="0" t="0" r="12065" b="273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85" cy="6297295"/>
                        </a:xfrm>
                        <a:prstGeom prst="rect">
                          <a:avLst/>
                        </a:prstGeom>
                        <a:solidFill>
                          <a:srgbClr val="694A98"/>
                        </a:solidFill>
                        <a:ln w="9525">
                          <a:solidFill>
                            <a:srgbClr val="694A98"/>
                          </a:solidFill>
                          <a:miter lim="800000"/>
                          <a:headEnd/>
                          <a:tailEnd/>
                        </a:ln>
                      </wps:spPr>
                      <wps:txbx>
                        <w:txbxContent>
                          <w:p w14:paraId="108A329C" w14:textId="324BB129" w:rsidR="00663C8B" w:rsidRPr="00B82EE7" w:rsidRDefault="00663C8B" w:rsidP="00663C8B">
                            <w:pPr>
                              <w:pStyle w:val="NoSpacing"/>
                              <w:jc w:val="center"/>
                              <w:rPr>
                                <w:b/>
                                <w:bCs/>
                                <w:i/>
                                <w:iCs/>
                                <w:color w:val="FFFFFF" w:themeColor="background1"/>
                                <w:sz w:val="36"/>
                                <w:szCs w:val="36"/>
                              </w:rPr>
                            </w:pPr>
                            <w:r w:rsidRPr="00B82EE7">
                              <w:rPr>
                                <w:b/>
                                <w:bCs/>
                                <w:i/>
                                <w:iCs/>
                                <w:color w:val="FFFFFF" w:themeColor="background1"/>
                                <w:sz w:val="36"/>
                                <w:szCs w:val="36"/>
                              </w:rPr>
                              <w:t>DLS in the News</w:t>
                            </w:r>
                          </w:p>
                          <w:p w14:paraId="2C315240" w14:textId="77777777" w:rsidR="00663C8B" w:rsidRPr="00663C8B" w:rsidRDefault="00663C8B" w:rsidP="00663C8B">
                            <w:pPr>
                              <w:pStyle w:val="NoSpacing"/>
                              <w:jc w:val="center"/>
                              <w:rPr>
                                <w:b/>
                                <w:bCs/>
                                <w:color w:val="FFFFFF" w:themeColor="background1"/>
                                <w:sz w:val="24"/>
                                <w:szCs w:val="24"/>
                                <w:u w:val="single"/>
                              </w:rPr>
                            </w:pPr>
                          </w:p>
                          <w:p w14:paraId="0EA990C9" w14:textId="0422A99F" w:rsidR="00C61624" w:rsidRPr="0009452A" w:rsidRDefault="00C61624" w:rsidP="00663C8B">
                            <w:pPr>
                              <w:jc w:val="center"/>
                              <w:rPr>
                                <w:color w:val="FFFFFF" w:themeColor="background1"/>
                                <w:sz w:val="28"/>
                                <w:szCs w:val="28"/>
                              </w:rPr>
                            </w:pPr>
                            <w:r w:rsidRPr="0009452A">
                              <w:rPr>
                                <w:color w:val="FFFFFF" w:themeColor="background1"/>
                                <w:sz w:val="28"/>
                                <w:szCs w:val="28"/>
                              </w:rPr>
                              <w:t>D</w:t>
                            </w:r>
                            <w:r w:rsidR="00663C8B" w:rsidRPr="0009452A">
                              <w:rPr>
                                <w:color w:val="FFFFFF" w:themeColor="background1"/>
                                <w:sz w:val="28"/>
                                <w:szCs w:val="28"/>
                              </w:rPr>
                              <w:t xml:space="preserve">isability </w:t>
                            </w:r>
                            <w:r w:rsidRPr="0009452A">
                              <w:rPr>
                                <w:color w:val="FFFFFF" w:themeColor="background1"/>
                                <w:sz w:val="28"/>
                                <w:szCs w:val="28"/>
                              </w:rPr>
                              <w:t>L</w:t>
                            </w:r>
                            <w:r w:rsidR="00663C8B" w:rsidRPr="0009452A">
                              <w:rPr>
                                <w:color w:val="FFFFFF" w:themeColor="background1"/>
                                <w:sz w:val="28"/>
                                <w:szCs w:val="28"/>
                              </w:rPr>
                              <w:t xml:space="preserve">aw </w:t>
                            </w:r>
                            <w:r w:rsidRPr="0009452A">
                              <w:rPr>
                                <w:color w:val="FFFFFF" w:themeColor="background1"/>
                                <w:sz w:val="28"/>
                                <w:szCs w:val="28"/>
                              </w:rPr>
                              <w:t>S</w:t>
                            </w:r>
                            <w:r w:rsidR="00663C8B" w:rsidRPr="0009452A">
                              <w:rPr>
                                <w:color w:val="FFFFFF" w:themeColor="background1"/>
                                <w:sz w:val="28"/>
                                <w:szCs w:val="28"/>
                              </w:rPr>
                              <w:t>ervice</w:t>
                            </w:r>
                            <w:r w:rsidRPr="0009452A">
                              <w:rPr>
                                <w:color w:val="FFFFFF" w:themeColor="background1"/>
                                <w:sz w:val="28"/>
                                <w:szCs w:val="28"/>
                              </w:rPr>
                              <w:t xml:space="preserve"> solicitor Steve Hall was recently quoted in an article published on the Birmingham Live website responding to a recent employment tribunal decision.</w:t>
                            </w:r>
                          </w:p>
                          <w:p w14:paraId="1A2439BA" w14:textId="0D5B3FE8" w:rsidR="00C61624" w:rsidRPr="0009452A" w:rsidRDefault="00C61624" w:rsidP="00663C8B">
                            <w:pPr>
                              <w:jc w:val="center"/>
                              <w:rPr>
                                <w:color w:val="FFFFFF" w:themeColor="background1"/>
                                <w:sz w:val="28"/>
                                <w:szCs w:val="28"/>
                              </w:rPr>
                            </w:pPr>
                            <w:r w:rsidRPr="0009452A">
                              <w:rPr>
                                <w:color w:val="FFFFFF" w:themeColor="background1"/>
                                <w:sz w:val="28"/>
                                <w:szCs w:val="28"/>
                              </w:rPr>
                              <w:t>Mr Mahmood was awarded compensation of £4,881.11 at the tribunal after arguing that Rotherham Borough Council, where he was employed, had caused injury to feelings. Mr Mahmood was disabled as a result of significant problems with his left leg following what he described as a “negligent” operation in Pakistan. He had requested a work pattern of nine-day fortnights as a permanent arrangement, to care for his severely disabled son and his mother, whose health was deteriorating. He also requested temporary working from home to help out his wife who was undergoing surgery. Mr Mahmood’s manager had accepted a temporary arrangement of working patterns but dismissed his request to work from home. When Mr Mahmood appealed the decision, the tribunal concluded Mr Mahmood’s line manger had told him he needed to "manage his own life" and that it was "not [Rotherham council's] responsibility” to manage his disability and support his family. Mr Mahmood told the tribunal his manager’s comments made him feel “offended, humiliated and degraded” at a time when he was managing his own pain and looking after his disabled son who needed significant care.</w:t>
                            </w:r>
                          </w:p>
                          <w:p w14:paraId="7AC74BB7" w14:textId="77777777" w:rsidR="00C61624" w:rsidRPr="0009452A" w:rsidRDefault="00C61624" w:rsidP="00663C8B">
                            <w:pPr>
                              <w:jc w:val="center"/>
                              <w:rPr>
                                <w:color w:val="FFFFFF" w:themeColor="background1"/>
                                <w:sz w:val="28"/>
                                <w:szCs w:val="28"/>
                              </w:rPr>
                            </w:pPr>
                            <w:r w:rsidRPr="0009452A">
                              <w:rPr>
                                <w:color w:val="FFFFFF" w:themeColor="background1"/>
                                <w:sz w:val="28"/>
                                <w:szCs w:val="28"/>
                              </w:rPr>
                              <w:t>Steve Hall said: "This case demonstrates the importance of treating disabled employees, and those caring for disabled family members, with compassion and respect. Local authorities should play a leading role in supporting disabled people and changing attitudes for the better. Employers that demonstrate fair treatment secure high-quality staff who are skilled, loyal and hardworking and improve employee morale and commitment. Any disabled person who thinks they are being treated unfairly at work should speak to their union or consult an advice organisation like Disability Law Service."</w:t>
                            </w:r>
                          </w:p>
                          <w:p w14:paraId="6134CE26" w14:textId="3E765267" w:rsidR="00B85D66" w:rsidRPr="00B85D66" w:rsidRDefault="00B85D66">
                            <w:pPr>
                              <w:rPr>
                                <w:rFonts w:cstheme="minorHAnsi"/>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5EEC6" id="_x0000_s1032" type="#_x0000_t202" style="position:absolute;margin-left:-6.6pt;margin-top:13.65pt;width:534.55pt;height:495.85pt;z-index:25163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" fillcolor="#694a98" strokecolor="#694a98">
                <v:textbox>
                  <w:txbxContent>
                    <w:p w14:paraId="108A329C" w14:textId="324BB129" w:rsidR="00663C8B" w:rsidRPr="00B82EE7" w:rsidRDefault="00663C8B" w:rsidP="00663C8B">
                      <w:pPr>
                        <w:pStyle w:val="NoSpacing"/>
                        <w:jc w:val="center"/>
                        <w:rPr>
                          <w:b/>
                          <w:bCs/>
                          <w:i/>
                          <w:iCs/>
                          <w:color w:val="FFFFFF" w:themeColor="background1"/>
                          <w:sz w:val="36"/>
                          <w:szCs w:val="36"/>
                        </w:rPr>
                      </w:pPr>
                      <w:r w:rsidRPr="00B82EE7">
                        <w:rPr>
                          <w:b/>
                          <w:bCs/>
                          <w:i/>
                          <w:iCs/>
                          <w:color w:val="FFFFFF" w:themeColor="background1"/>
                          <w:sz w:val="36"/>
                          <w:szCs w:val="36"/>
                        </w:rPr>
                        <w:t>DLS in the News</w:t>
                      </w:r>
                    </w:p>
                    <w:p w14:paraId="2C315240" w14:textId="77777777" w:rsidR="00663C8B" w:rsidRPr="00663C8B" w:rsidRDefault="00663C8B" w:rsidP="00663C8B">
                      <w:pPr>
                        <w:pStyle w:val="NoSpacing"/>
                        <w:jc w:val="center"/>
                        <w:rPr>
                          <w:b/>
                          <w:bCs/>
                          <w:color w:val="FFFFFF" w:themeColor="background1"/>
                          <w:sz w:val="24"/>
                          <w:szCs w:val="24"/>
                          <w:u w:val="single"/>
                        </w:rPr>
                      </w:pPr>
                    </w:p>
                    <w:p w14:paraId="0EA990C9" w14:textId="0422A99F" w:rsidR="00C61624" w:rsidRPr="0009452A" w:rsidRDefault="00C61624" w:rsidP="00663C8B">
                      <w:pPr>
                        <w:jc w:val="center"/>
                        <w:rPr>
                          <w:color w:val="FFFFFF" w:themeColor="background1"/>
                          <w:sz w:val="28"/>
                          <w:szCs w:val="28"/>
                        </w:rPr>
                      </w:pPr>
                      <w:r w:rsidRPr="0009452A">
                        <w:rPr>
                          <w:color w:val="FFFFFF" w:themeColor="background1"/>
                          <w:sz w:val="28"/>
                          <w:szCs w:val="28"/>
                        </w:rPr>
                        <w:t>D</w:t>
                      </w:r>
                      <w:r w:rsidR="00663C8B" w:rsidRPr="0009452A">
                        <w:rPr>
                          <w:color w:val="FFFFFF" w:themeColor="background1"/>
                          <w:sz w:val="28"/>
                          <w:szCs w:val="28"/>
                        </w:rPr>
                        <w:t xml:space="preserve">isability </w:t>
                      </w:r>
                      <w:r w:rsidRPr="0009452A">
                        <w:rPr>
                          <w:color w:val="FFFFFF" w:themeColor="background1"/>
                          <w:sz w:val="28"/>
                          <w:szCs w:val="28"/>
                        </w:rPr>
                        <w:t>L</w:t>
                      </w:r>
                      <w:r w:rsidR="00663C8B" w:rsidRPr="0009452A">
                        <w:rPr>
                          <w:color w:val="FFFFFF" w:themeColor="background1"/>
                          <w:sz w:val="28"/>
                          <w:szCs w:val="28"/>
                        </w:rPr>
                        <w:t xml:space="preserve">aw </w:t>
                      </w:r>
                      <w:r w:rsidRPr="0009452A">
                        <w:rPr>
                          <w:color w:val="FFFFFF" w:themeColor="background1"/>
                          <w:sz w:val="28"/>
                          <w:szCs w:val="28"/>
                        </w:rPr>
                        <w:t>S</w:t>
                      </w:r>
                      <w:r w:rsidR="00663C8B" w:rsidRPr="0009452A">
                        <w:rPr>
                          <w:color w:val="FFFFFF" w:themeColor="background1"/>
                          <w:sz w:val="28"/>
                          <w:szCs w:val="28"/>
                        </w:rPr>
                        <w:t>ervice</w:t>
                      </w:r>
                      <w:r w:rsidRPr="0009452A">
                        <w:rPr>
                          <w:color w:val="FFFFFF" w:themeColor="background1"/>
                          <w:sz w:val="28"/>
                          <w:szCs w:val="28"/>
                        </w:rPr>
                        <w:t xml:space="preserve"> solicitor Steve Hall was recently quoted in an article published on the Birmingham Live website responding to a recent employment tribunal decision.</w:t>
                      </w:r>
                    </w:p>
                    <w:p w14:paraId="1A2439BA" w14:textId="0D5B3FE8" w:rsidR="00C61624" w:rsidRPr="0009452A" w:rsidRDefault="00C61624" w:rsidP="00663C8B">
                      <w:pPr>
                        <w:jc w:val="center"/>
                        <w:rPr>
                          <w:color w:val="FFFFFF" w:themeColor="background1"/>
                          <w:sz w:val="28"/>
                          <w:szCs w:val="28"/>
                        </w:rPr>
                      </w:pPr>
                      <w:r w:rsidRPr="0009452A">
                        <w:rPr>
                          <w:color w:val="FFFFFF" w:themeColor="background1"/>
                          <w:sz w:val="28"/>
                          <w:szCs w:val="28"/>
                        </w:rPr>
                        <w:t>Mr Mahmood was awarded compensation of £4,881.11 at the tribunal after arguing that Rotherham Borough Council, where he was employed, had caused injury to feelings. Mr Mahmood was disabled as a result of significant problems with his left leg following what he described as a “negligent” operation in Pakistan. He had requested a work pattern of nine-day fortnights as a permanent arrangement, to care for his severely disabled son and his mother, whose health was deteriorating. He also requested temporary working from home to help out his wife who was undergoing surgery. Mr Mahmood’s manager had accepted a temporary arrangement of working patterns but dismissed his request to work from home. When Mr Mahmood appealed the decision, the tribunal concluded Mr Mahmood’s line manger had told him he needed to "manage his own life" and that it was "not [Rotherham council's] responsibility” to manage his disability and support his family. Mr Mahmood told the tribunal his manager’s comments made him feel “offended, humiliated and degraded” at a time when he was managing his own pain and looking after his disabled son who needed significant care.</w:t>
                      </w:r>
                    </w:p>
                    <w:p w14:paraId="7AC74BB7" w14:textId="77777777" w:rsidR="00C61624" w:rsidRPr="0009452A" w:rsidRDefault="00C61624" w:rsidP="00663C8B">
                      <w:pPr>
                        <w:jc w:val="center"/>
                        <w:rPr>
                          <w:color w:val="FFFFFF" w:themeColor="background1"/>
                          <w:sz w:val="28"/>
                          <w:szCs w:val="28"/>
                        </w:rPr>
                      </w:pPr>
                      <w:r w:rsidRPr="0009452A">
                        <w:rPr>
                          <w:color w:val="FFFFFF" w:themeColor="background1"/>
                          <w:sz w:val="28"/>
                          <w:szCs w:val="28"/>
                        </w:rPr>
                        <w:t>Steve Hall said: "This case demonstrates the importance of treating disabled employees, and those caring for disabled family members, with compassion and respect. Local authorities should play a leading role in supporting disabled people and changing attitudes for the better. Employers that demonstrate fair treatment secure high-quality staff who are skilled, loyal and hardworking and improve employee morale and commitment. Any disabled person who thinks they are being treated unfairly at work should speak to their union or consult an advice organisation like Disability Law Service."</w:t>
                      </w:r>
                    </w:p>
                    <w:p w14:paraId="6134CE26" w14:textId="3E765267" w:rsidR="00B85D66" w:rsidRPr="00B85D66" w:rsidRDefault="00B85D66">
                      <w:pPr>
                        <w:rPr>
                          <w:rFonts w:cstheme="minorHAnsi"/>
                          <w:sz w:val="26"/>
                          <w:szCs w:val="26"/>
                        </w:rPr>
                      </w:pPr>
                    </w:p>
                  </w:txbxContent>
                </v:textbox>
                <w10:wrap type="square" anchorx="margin"/>
              </v:shape>
            </w:pict>
          </mc:Fallback>
        </mc:AlternateContent>
      </w:r>
    </w:p>
    <w:p w14:paraId="43E0938C" w14:textId="5DB5AA0D" w:rsidR="00D67C70" w:rsidRDefault="00F74615">
      <w:r>
        <w:rPr>
          <w:noProof/>
        </w:rPr>
        <w:drawing>
          <wp:anchor distT="0" distB="0" distL="114300" distR="114300" simplePos="0" relativeHeight="251867648" behindDoc="0" locked="0" layoutInCell="1" allowOverlap="1" wp14:anchorId="397972FA" wp14:editId="6490D144">
            <wp:simplePos x="0" y="0"/>
            <wp:positionH relativeFrom="margin">
              <wp:align>center</wp:align>
            </wp:positionH>
            <wp:positionV relativeFrom="paragraph">
              <wp:posOffset>9525</wp:posOffset>
            </wp:positionV>
            <wp:extent cx="4019550" cy="2687955"/>
            <wp:effectExtent l="0" t="0" r="0" b="0"/>
            <wp:wrapSquare wrapText="bothSides"/>
            <wp:docPr id="12" name="Picture 12" descr="A photo of a man in a wheelchair smiling while he works at a desk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hoto of a man in a wheelchair smiling while he works at a desk in an offi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9550" cy="2687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74C">
        <w:rPr>
          <w:rFonts w:asciiTheme="majorHAnsi" w:hAnsiTheme="majorHAnsi" w:cstheme="majorHAnsi"/>
          <w:noProof/>
        </w:rPr>
        <mc:AlternateContent>
          <mc:Choice Requires="wps">
            <w:drawing>
              <wp:anchor distT="0" distB="0" distL="114300" distR="114300" simplePos="0" relativeHeight="251820544" behindDoc="0" locked="0" layoutInCell="1" allowOverlap="1" wp14:anchorId="017381DC" wp14:editId="113DA9F9">
                <wp:simplePos x="0" y="0"/>
                <wp:positionH relativeFrom="margin">
                  <wp:posOffset>-79284</wp:posOffset>
                </wp:positionH>
                <wp:positionV relativeFrom="paragraph">
                  <wp:posOffset>9766300</wp:posOffset>
                </wp:positionV>
                <wp:extent cx="6758940" cy="57785"/>
                <wp:effectExtent l="0" t="0" r="22860" b="1841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8940" cy="57785"/>
                        </a:xfrm>
                        <a:prstGeom prst="rect">
                          <a:avLst/>
                        </a:prstGeom>
                        <a:solidFill>
                          <a:srgbClr val="F39200"/>
                        </a:solidFill>
                        <a:ln>
                          <a:solidFill>
                            <a:srgbClr val="F39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CBAE1" id="Rectangle 15" o:spid="_x0000_s1026" alt="&quot;&quot;" style="position:absolute;margin-left:-6.25pt;margin-top:769pt;width:532.2pt;height:4.55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" fillcolor="#f39200" strokecolor="#f39200" strokeweight="1pt">
                <w10:wrap anchorx="margin"/>
              </v:rect>
            </w:pict>
          </mc:Fallback>
        </mc:AlternateContent>
      </w:r>
    </w:p>
    <w:p w14:paraId="3F964147" w14:textId="0AD09DE5" w:rsidR="00D67C70" w:rsidRDefault="00D67C70"/>
    <w:p w14:paraId="4ABB58CE" w14:textId="20F34F7E" w:rsidR="00D67C70" w:rsidRDefault="00D67C70"/>
    <w:p w14:paraId="20030F5E" w14:textId="11D02110" w:rsidR="00D67C70" w:rsidRDefault="00D67C70"/>
    <w:p w14:paraId="5AD35244" w14:textId="4D0BF235" w:rsidR="00580BF4" w:rsidRDefault="00580BF4">
      <w:pPr>
        <w:rPr>
          <w:noProof/>
        </w:rPr>
      </w:pPr>
    </w:p>
    <w:p w14:paraId="038E7388" w14:textId="5A7D2B8A" w:rsidR="00D67C70" w:rsidRDefault="00D67C70"/>
    <w:p w14:paraId="58ADD77E" w14:textId="1E061873" w:rsidR="00157457" w:rsidRDefault="00157457"/>
    <w:p w14:paraId="0CEB139B" w14:textId="16043D8F" w:rsidR="00157457" w:rsidRDefault="00157457"/>
    <w:p w14:paraId="2D5A9989" w14:textId="39E5F6EA" w:rsidR="00157457" w:rsidRDefault="00157457"/>
    <w:p w14:paraId="0D7A361C" w14:textId="4DAF0194" w:rsidR="00157457" w:rsidRDefault="00F74615">
      <w:r>
        <w:rPr>
          <w:rFonts w:asciiTheme="majorHAnsi" w:hAnsiTheme="majorHAnsi" w:cstheme="majorHAnsi"/>
          <w:noProof/>
        </w:rPr>
        <mc:AlternateContent>
          <mc:Choice Requires="wps">
            <w:drawing>
              <wp:anchor distT="0" distB="0" distL="114300" distR="114300" simplePos="0" relativeHeight="251869696" behindDoc="0" locked="0" layoutInCell="1" allowOverlap="1" wp14:anchorId="4DDC5D43" wp14:editId="72B3215D">
                <wp:simplePos x="0" y="0"/>
                <wp:positionH relativeFrom="margin">
                  <wp:align>center</wp:align>
                </wp:positionH>
                <wp:positionV relativeFrom="paragraph">
                  <wp:posOffset>447675</wp:posOffset>
                </wp:positionV>
                <wp:extent cx="6758940" cy="57785"/>
                <wp:effectExtent l="0" t="0" r="22860" b="18415"/>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8940" cy="57785"/>
                        </a:xfrm>
                        <a:prstGeom prst="rect">
                          <a:avLst/>
                        </a:prstGeom>
                        <a:solidFill>
                          <a:srgbClr val="F39200"/>
                        </a:solidFill>
                        <a:ln>
                          <a:solidFill>
                            <a:srgbClr val="F39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94599" id="Rectangle 20" o:spid="_x0000_s1026" alt="&quot;&quot;" style="position:absolute;margin-left:0;margin-top:35.25pt;width:532.2pt;height:4.55pt;z-index:251869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" fillcolor="#f39200" strokecolor="#f39200" strokeweight="1pt">
                <w10:wrap anchorx="margin"/>
              </v:rect>
            </w:pict>
          </mc:Fallback>
        </mc:AlternateContent>
      </w:r>
    </w:p>
    <w:p w14:paraId="0D247171" w14:textId="7BC02C1E" w:rsidR="00157457" w:rsidRDefault="001A1EC6">
      <w:r>
        <w:rPr>
          <w:noProof/>
        </w:rPr>
        <w:lastRenderedPageBreak/>
        <mc:AlternateContent>
          <mc:Choice Requires="wps">
            <w:drawing>
              <wp:anchor distT="45720" distB="45720" distL="114300" distR="114300" simplePos="0" relativeHeight="251808256" behindDoc="0" locked="0" layoutInCell="1" allowOverlap="1" wp14:anchorId="4AFDCF8D" wp14:editId="1F8E09A8">
                <wp:simplePos x="0" y="0"/>
                <wp:positionH relativeFrom="margin">
                  <wp:align>center</wp:align>
                </wp:positionH>
                <wp:positionV relativeFrom="paragraph">
                  <wp:posOffset>0</wp:posOffset>
                </wp:positionV>
                <wp:extent cx="5214620" cy="433070"/>
                <wp:effectExtent l="0" t="0" r="5080" b="50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433070"/>
                        </a:xfrm>
                        <a:prstGeom prst="rect">
                          <a:avLst/>
                        </a:prstGeom>
                        <a:solidFill>
                          <a:srgbClr val="FFFFFF"/>
                        </a:solidFill>
                        <a:ln w="57150">
                          <a:noFill/>
                          <a:miter lim="800000"/>
                          <a:headEnd/>
                          <a:tailEnd/>
                        </a:ln>
                      </wps:spPr>
                      <wps:txbx>
                        <w:txbxContent>
                          <w:p w14:paraId="0F9D699A" w14:textId="354360DD" w:rsidR="009D5EEE" w:rsidRPr="000A084F" w:rsidRDefault="00DF4964" w:rsidP="007950B3">
                            <w:pPr>
                              <w:spacing w:line="240" w:lineRule="auto"/>
                              <w:jc w:val="center"/>
                              <w:rPr>
                                <w:rFonts w:cstheme="minorHAnsi"/>
                                <w:sz w:val="32"/>
                                <w:szCs w:val="32"/>
                                <w:lang w:val="en-US"/>
                              </w:rPr>
                            </w:pPr>
                            <w:r w:rsidRPr="000A084F">
                              <w:rPr>
                                <w:rStyle w:val="Strong"/>
                                <w:rFonts w:cstheme="minorHAnsi"/>
                                <w:sz w:val="36"/>
                                <w:szCs w:val="36"/>
                                <w:lang w:val="en-US"/>
                              </w:rPr>
                              <w:t>M</w:t>
                            </w:r>
                            <w:r w:rsidR="00FF38F7">
                              <w:rPr>
                                <w:rStyle w:val="Strong"/>
                                <w:rFonts w:cstheme="minorHAnsi"/>
                                <w:sz w:val="36"/>
                                <w:szCs w:val="36"/>
                                <w:lang w:val="en-US"/>
                              </w:rPr>
                              <w:t xml:space="preserve">ultiple </w:t>
                            </w:r>
                            <w:r w:rsidRPr="000A084F">
                              <w:rPr>
                                <w:rStyle w:val="Strong"/>
                                <w:rFonts w:cstheme="minorHAnsi"/>
                                <w:sz w:val="36"/>
                                <w:szCs w:val="36"/>
                                <w:lang w:val="en-US"/>
                              </w:rPr>
                              <w:t>S</w:t>
                            </w:r>
                            <w:r w:rsidR="00FF38F7">
                              <w:rPr>
                                <w:rStyle w:val="Strong"/>
                                <w:rFonts w:cstheme="minorHAnsi"/>
                                <w:sz w:val="36"/>
                                <w:szCs w:val="36"/>
                                <w:lang w:val="en-US"/>
                              </w:rPr>
                              <w:t>clerosis</w:t>
                            </w:r>
                            <w:r w:rsidRPr="000A084F">
                              <w:rPr>
                                <w:rStyle w:val="Strong"/>
                                <w:rFonts w:cstheme="minorHAnsi"/>
                                <w:sz w:val="36"/>
                                <w:szCs w:val="36"/>
                                <w:lang w:val="en-US"/>
                              </w:rPr>
                              <w:t xml:space="preserve"> Benefits Advice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DCF8D" id="_x0000_s1033" type="#_x0000_t202" style="position:absolute;margin-left:0;margin-top:0;width:410.6pt;height:34.1pt;z-index:2518082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XIEgIAAP4DAAAOAAAAZHJzL2Uyb0RvYy54bWysk99u2yAUxu8n7R0Q94udNGk6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" stroked="f" strokeweight="4.5pt">
                <v:textbox>
                  <w:txbxContent>
                    <w:p w14:paraId="0F9D699A" w14:textId="354360DD" w:rsidR="009D5EEE" w:rsidRPr="000A084F" w:rsidRDefault="00DF4964" w:rsidP="007950B3">
                      <w:pPr>
                        <w:spacing w:line="240" w:lineRule="auto"/>
                        <w:jc w:val="center"/>
                        <w:rPr>
                          <w:rFonts w:cstheme="minorHAnsi"/>
                          <w:sz w:val="32"/>
                          <w:szCs w:val="32"/>
                          <w:lang w:val="en-US"/>
                        </w:rPr>
                      </w:pPr>
                      <w:r w:rsidRPr="000A084F">
                        <w:rPr>
                          <w:rStyle w:val="Strong"/>
                          <w:rFonts w:cstheme="minorHAnsi"/>
                          <w:sz w:val="36"/>
                          <w:szCs w:val="36"/>
                          <w:lang w:val="en-US"/>
                        </w:rPr>
                        <w:t>M</w:t>
                      </w:r>
                      <w:r w:rsidR="00FF38F7">
                        <w:rPr>
                          <w:rStyle w:val="Strong"/>
                          <w:rFonts w:cstheme="minorHAnsi"/>
                          <w:sz w:val="36"/>
                          <w:szCs w:val="36"/>
                          <w:lang w:val="en-US"/>
                        </w:rPr>
                        <w:t xml:space="preserve">ultiple </w:t>
                      </w:r>
                      <w:r w:rsidRPr="000A084F">
                        <w:rPr>
                          <w:rStyle w:val="Strong"/>
                          <w:rFonts w:cstheme="minorHAnsi"/>
                          <w:sz w:val="36"/>
                          <w:szCs w:val="36"/>
                          <w:lang w:val="en-US"/>
                        </w:rPr>
                        <w:t>S</w:t>
                      </w:r>
                      <w:r w:rsidR="00FF38F7">
                        <w:rPr>
                          <w:rStyle w:val="Strong"/>
                          <w:rFonts w:cstheme="minorHAnsi"/>
                          <w:sz w:val="36"/>
                          <w:szCs w:val="36"/>
                          <w:lang w:val="en-US"/>
                        </w:rPr>
                        <w:t>clerosis</w:t>
                      </w:r>
                      <w:r w:rsidRPr="000A084F">
                        <w:rPr>
                          <w:rStyle w:val="Strong"/>
                          <w:rFonts w:cstheme="minorHAnsi"/>
                          <w:sz w:val="36"/>
                          <w:szCs w:val="36"/>
                          <w:lang w:val="en-US"/>
                        </w:rPr>
                        <w:t xml:space="preserve"> Benefits Advice Service</w:t>
                      </w:r>
                    </w:p>
                  </w:txbxContent>
                </v:textbox>
                <w10:wrap type="square" anchorx="margin"/>
              </v:shape>
            </w:pict>
          </mc:Fallback>
        </mc:AlternateContent>
      </w:r>
      <w:r>
        <w:rPr>
          <w:rFonts w:asciiTheme="majorHAnsi" w:hAnsiTheme="majorHAnsi" w:cstheme="majorHAnsi"/>
          <w:noProof/>
        </w:rPr>
        <mc:AlternateContent>
          <mc:Choice Requires="wps">
            <w:drawing>
              <wp:anchor distT="0" distB="0" distL="114300" distR="114300" simplePos="0" relativeHeight="251818496" behindDoc="0" locked="0" layoutInCell="1" allowOverlap="1" wp14:anchorId="30FD6329" wp14:editId="5EE7E91E">
                <wp:simplePos x="0" y="0"/>
                <wp:positionH relativeFrom="margin">
                  <wp:align>center</wp:align>
                </wp:positionH>
                <wp:positionV relativeFrom="paragraph">
                  <wp:posOffset>-460930</wp:posOffset>
                </wp:positionV>
                <wp:extent cx="7833360" cy="274320"/>
                <wp:effectExtent l="0" t="0" r="15240" b="1143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3360" cy="274320"/>
                        </a:xfrm>
                        <a:prstGeom prst="rect">
                          <a:avLst/>
                        </a:prstGeom>
                        <a:solidFill>
                          <a:srgbClr val="02A19B"/>
                        </a:solidFill>
                        <a:ln>
                          <a:solidFill>
                            <a:srgbClr val="02A1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5FE2FB" id="Rectangle 14" o:spid="_x0000_s1026" alt="&quot;&quot;" style="position:absolute;margin-left:0;margin-top:-36.3pt;width:616.8pt;height:21.6pt;z-index:2518184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" fillcolor="#02a19b" strokecolor="#02a19b" strokeweight="1pt">
                <w10:wrap anchorx="margin"/>
              </v:rect>
            </w:pict>
          </mc:Fallback>
        </mc:AlternateContent>
      </w:r>
    </w:p>
    <w:p w14:paraId="657E82BE" w14:textId="16698538" w:rsidR="00157457" w:rsidRDefault="00FF38F7">
      <w:r>
        <w:rPr>
          <w:noProof/>
        </w:rPr>
        <mc:AlternateContent>
          <mc:Choice Requires="wps">
            <w:drawing>
              <wp:anchor distT="45720" distB="45720" distL="114300" distR="114300" simplePos="0" relativeHeight="251812352" behindDoc="0" locked="0" layoutInCell="1" allowOverlap="1" wp14:anchorId="2FCFCDDB" wp14:editId="2C1CF5C1">
                <wp:simplePos x="0" y="0"/>
                <wp:positionH relativeFrom="margin">
                  <wp:align>right</wp:align>
                </wp:positionH>
                <wp:positionV relativeFrom="paragraph">
                  <wp:posOffset>353480</wp:posOffset>
                </wp:positionV>
                <wp:extent cx="6583680" cy="3289935"/>
                <wp:effectExtent l="19050" t="19050" r="45720" b="438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3289935"/>
                        </a:xfrm>
                        <a:prstGeom prst="rect">
                          <a:avLst/>
                        </a:prstGeom>
                        <a:solidFill>
                          <a:srgbClr val="FFFFFF"/>
                        </a:solidFill>
                        <a:ln w="57150">
                          <a:solidFill>
                            <a:srgbClr val="02A19B"/>
                          </a:solidFill>
                          <a:miter lim="800000"/>
                          <a:headEnd/>
                          <a:tailEnd/>
                        </a:ln>
                      </wps:spPr>
                      <wps:txbx>
                        <w:txbxContent>
                          <w:p w14:paraId="378967C1" w14:textId="77777777" w:rsidR="00B75347" w:rsidRPr="00B82EE7" w:rsidRDefault="00B75347" w:rsidP="00B75347">
                            <w:pPr>
                              <w:jc w:val="center"/>
                              <w:rPr>
                                <w:rFonts w:cstheme="minorHAnsi"/>
                                <w:b/>
                                <w:bCs/>
                                <w:i/>
                                <w:iCs/>
                                <w:sz w:val="32"/>
                                <w:szCs w:val="32"/>
                              </w:rPr>
                            </w:pPr>
                            <w:r w:rsidRPr="00B82EE7">
                              <w:rPr>
                                <w:rFonts w:cstheme="minorHAnsi"/>
                                <w:b/>
                                <w:bCs/>
                                <w:i/>
                                <w:iCs/>
                                <w:sz w:val="32"/>
                                <w:szCs w:val="32"/>
                              </w:rPr>
                              <w:t>Success Story</w:t>
                            </w:r>
                          </w:p>
                          <w:p w14:paraId="4E42E229" w14:textId="34CD3260" w:rsidR="00B10211" w:rsidRPr="00DA4C84" w:rsidRDefault="00B10211" w:rsidP="00B75347">
                            <w:pPr>
                              <w:spacing w:after="0"/>
                              <w:jc w:val="center"/>
                              <w:rPr>
                                <w:sz w:val="28"/>
                                <w:szCs w:val="28"/>
                              </w:rPr>
                            </w:pPr>
                            <w:r w:rsidRPr="00DA4C84">
                              <w:rPr>
                                <w:sz w:val="28"/>
                                <w:szCs w:val="28"/>
                              </w:rPr>
                              <w:t>Will is 51 and lives in Harrogate. Will initially wanted help with his PIP appeal and after advice from us, his appeal was successful – he was awarded the top rate of PIP. Will then contacted us as he had to leave work due to ill health and wanted to know if he was entitled to any financial support on top of his work pension. We advised Will that he could be entitled to a Disabled Band Reduction on his Council Tax.</w:t>
                            </w:r>
                          </w:p>
                          <w:p w14:paraId="76EB1FEC" w14:textId="77777777" w:rsidR="00B10211" w:rsidRPr="00DA4C84" w:rsidRDefault="00B10211" w:rsidP="00DA4C84">
                            <w:pPr>
                              <w:spacing w:after="0"/>
                              <w:jc w:val="center"/>
                              <w:rPr>
                                <w:sz w:val="28"/>
                                <w:szCs w:val="28"/>
                              </w:rPr>
                            </w:pPr>
                          </w:p>
                          <w:p w14:paraId="3534A98E" w14:textId="77777777" w:rsidR="00B10211" w:rsidRPr="00DA4C84" w:rsidRDefault="00B10211" w:rsidP="00DA4C84">
                            <w:pPr>
                              <w:jc w:val="center"/>
                              <w:rPr>
                                <w:sz w:val="28"/>
                                <w:szCs w:val="28"/>
                              </w:rPr>
                            </w:pPr>
                            <w:r w:rsidRPr="00DA4C84">
                              <w:rPr>
                                <w:sz w:val="28"/>
                                <w:szCs w:val="28"/>
                              </w:rPr>
                              <w:t>Will contacted us to say, “</w:t>
                            </w:r>
                            <w:r w:rsidRPr="00DA4C84">
                              <w:rPr>
                                <w:i/>
                                <w:iCs/>
                                <w:sz w:val="28"/>
                                <w:szCs w:val="28"/>
                              </w:rPr>
                              <w:t>Many thanks for your time the other day it is very much appreciated. Good news. I applied for the band reduction and they approved within 48 hours. It was very easy to apply for and very efficient. I wasn’t aware of the benefit which they backdated to the date I moved into the house. Annual saving is £450. Many thanks again for your advice.”</w:t>
                            </w:r>
                          </w:p>
                          <w:p w14:paraId="1176DD36" w14:textId="40597A23" w:rsidR="004642E6" w:rsidRPr="004642E6" w:rsidRDefault="004642E6" w:rsidP="004642E6">
                            <w:pPr>
                              <w:spacing w:line="240" w:lineRule="auto"/>
                              <w:jc w:val="both"/>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FCDDB" id="_x0000_s1034" type="#_x0000_t202" style="position:absolute;margin-left:467.2pt;margin-top:27.85pt;width:518.4pt;height:259.05pt;z-index:251812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" strokecolor="#02a19b" strokeweight="4.5pt">
                <v:textbox>
                  <w:txbxContent>
                    <w:p w14:paraId="378967C1" w14:textId="77777777" w:rsidR="00B75347" w:rsidRPr="00B82EE7" w:rsidRDefault="00B75347" w:rsidP="00B75347">
                      <w:pPr>
                        <w:jc w:val="center"/>
                        <w:rPr>
                          <w:rFonts w:cstheme="minorHAnsi"/>
                          <w:b/>
                          <w:bCs/>
                          <w:i/>
                          <w:iCs/>
                          <w:sz w:val="32"/>
                          <w:szCs w:val="32"/>
                        </w:rPr>
                      </w:pPr>
                      <w:r w:rsidRPr="00B82EE7">
                        <w:rPr>
                          <w:rFonts w:cstheme="minorHAnsi"/>
                          <w:b/>
                          <w:bCs/>
                          <w:i/>
                          <w:iCs/>
                          <w:sz w:val="32"/>
                          <w:szCs w:val="32"/>
                        </w:rPr>
                        <w:t>Success Story</w:t>
                      </w:r>
                    </w:p>
                    <w:p w14:paraId="4E42E229" w14:textId="34CD3260" w:rsidR="00B10211" w:rsidRPr="00DA4C84" w:rsidRDefault="00B10211" w:rsidP="00B75347">
                      <w:pPr>
                        <w:spacing w:after="0"/>
                        <w:jc w:val="center"/>
                        <w:rPr>
                          <w:sz w:val="28"/>
                          <w:szCs w:val="28"/>
                        </w:rPr>
                      </w:pPr>
                      <w:r w:rsidRPr="00DA4C84">
                        <w:rPr>
                          <w:sz w:val="28"/>
                          <w:szCs w:val="28"/>
                        </w:rPr>
                        <w:t>Will is 51 and lives in Harrogate. Will initially wanted help with his PIP appeal and after advice from us, his appeal was successful – he was awarded the top rate of PIP. Will then contacted us as he had to leave work due to ill health and wanted to know if he was entitled to any financial support on top of his work pension. We advised Will that he could be entitled to a Disabled Band Reduction on his Council Tax.</w:t>
                      </w:r>
                    </w:p>
                    <w:p w14:paraId="76EB1FEC" w14:textId="77777777" w:rsidR="00B10211" w:rsidRPr="00DA4C84" w:rsidRDefault="00B10211" w:rsidP="00DA4C84">
                      <w:pPr>
                        <w:spacing w:after="0"/>
                        <w:jc w:val="center"/>
                        <w:rPr>
                          <w:sz w:val="28"/>
                          <w:szCs w:val="28"/>
                        </w:rPr>
                      </w:pPr>
                    </w:p>
                    <w:p w14:paraId="3534A98E" w14:textId="77777777" w:rsidR="00B10211" w:rsidRPr="00DA4C84" w:rsidRDefault="00B10211" w:rsidP="00DA4C84">
                      <w:pPr>
                        <w:jc w:val="center"/>
                        <w:rPr>
                          <w:sz w:val="28"/>
                          <w:szCs w:val="28"/>
                        </w:rPr>
                      </w:pPr>
                      <w:r w:rsidRPr="00DA4C84">
                        <w:rPr>
                          <w:sz w:val="28"/>
                          <w:szCs w:val="28"/>
                        </w:rPr>
                        <w:t>Will contacted us to say, “</w:t>
                      </w:r>
                      <w:r w:rsidRPr="00DA4C84">
                        <w:rPr>
                          <w:i/>
                          <w:iCs/>
                          <w:sz w:val="28"/>
                          <w:szCs w:val="28"/>
                        </w:rPr>
                        <w:t>Many thanks for your time the other day it is very much appreciated. Good news. I applied for the band reduction and they approved within 48 hours. It was very easy to apply for and very efficient. I wasn’t aware of the benefit which they backdated to the date I moved into the house. Annual saving is £450. Many thanks again for your advice.”</w:t>
                      </w:r>
                    </w:p>
                    <w:p w14:paraId="1176DD36" w14:textId="40597A23" w:rsidR="004642E6" w:rsidRPr="004642E6" w:rsidRDefault="004642E6" w:rsidP="004642E6">
                      <w:pPr>
                        <w:spacing w:line="240" w:lineRule="auto"/>
                        <w:jc w:val="both"/>
                        <w:rPr>
                          <w:rFonts w:cstheme="minorHAnsi"/>
                          <w:sz w:val="28"/>
                          <w:szCs w:val="28"/>
                        </w:rPr>
                      </w:pPr>
                    </w:p>
                  </w:txbxContent>
                </v:textbox>
                <w10:wrap type="square" anchorx="margin"/>
              </v:shape>
            </w:pict>
          </mc:Fallback>
        </mc:AlternateContent>
      </w:r>
    </w:p>
    <w:p w14:paraId="34FD4EA8" w14:textId="12537AEB" w:rsidR="00157457" w:rsidRDefault="00D34992">
      <w:r>
        <w:rPr>
          <w:noProof/>
        </w:rPr>
        <w:drawing>
          <wp:anchor distT="0" distB="0" distL="114300" distR="114300" simplePos="0" relativeHeight="251866624" behindDoc="0" locked="0" layoutInCell="1" allowOverlap="1" wp14:anchorId="7D220E01" wp14:editId="2A71A3CC">
            <wp:simplePos x="0" y="0"/>
            <wp:positionH relativeFrom="margin">
              <wp:align>center</wp:align>
            </wp:positionH>
            <wp:positionV relativeFrom="paragraph">
              <wp:posOffset>3580765</wp:posOffset>
            </wp:positionV>
            <wp:extent cx="3095625" cy="2062480"/>
            <wp:effectExtent l="0" t="0" r="9525" b="0"/>
            <wp:wrapSquare wrapText="bothSides"/>
            <wp:docPr id="10" name="Picture 10" descr="An orange band next text saying 'Multiple Sclerosis Awar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orange band next text saying 'Multiple Sclerosis Awarenes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5625" cy="206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C22407" w14:textId="51AA6E3A" w:rsidR="00157457" w:rsidRDefault="00157457"/>
    <w:p w14:paraId="15064B13" w14:textId="152F4281" w:rsidR="00157457" w:rsidRDefault="000D3403">
      <w:r>
        <w:rPr>
          <w:rFonts w:asciiTheme="majorHAnsi" w:hAnsiTheme="majorHAnsi" w:cstheme="majorHAnsi"/>
          <w:noProof/>
        </w:rPr>
        <mc:AlternateContent>
          <mc:Choice Requires="wps">
            <w:drawing>
              <wp:anchor distT="0" distB="0" distL="114300" distR="114300" simplePos="0" relativeHeight="251863552" behindDoc="0" locked="0" layoutInCell="1" allowOverlap="1" wp14:anchorId="00A590D4" wp14:editId="5116FB72">
                <wp:simplePos x="0" y="0"/>
                <wp:positionH relativeFrom="margin">
                  <wp:align>center</wp:align>
                </wp:positionH>
                <wp:positionV relativeFrom="paragraph">
                  <wp:posOffset>5201285</wp:posOffset>
                </wp:positionV>
                <wp:extent cx="6758940" cy="57785"/>
                <wp:effectExtent l="0" t="0" r="22860" b="18415"/>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8940" cy="57785"/>
                        </a:xfrm>
                        <a:prstGeom prst="rect">
                          <a:avLst/>
                        </a:prstGeom>
                        <a:solidFill>
                          <a:srgbClr val="F39200"/>
                        </a:solidFill>
                        <a:ln>
                          <a:solidFill>
                            <a:srgbClr val="F39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51F35" id="Rectangle 17" o:spid="_x0000_s1026" alt="&quot;&quot;" style="position:absolute;margin-left:0;margin-top:409.55pt;width:532.2pt;height:4.55pt;z-index:251863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" fillcolor="#f39200" strokecolor="#f39200" strokeweight="1pt">
                <w10:wrap anchorx="margin"/>
              </v:rect>
            </w:pict>
          </mc:Fallback>
        </mc:AlternateContent>
      </w:r>
      <w:r w:rsidR="00D34992">
        <w:rPr>
          <w:noProof/>
        </w:rPr>
        <mc:AlternateContent>
          <mc:Choice Requires="wps">
            <w:drawing>
              <wp:anchor distT="45720" distB="45720" distL="114300" distR="114300" simplePos="0" relativeHeight="251730432" behindDoc="0" locked="0" layoutInCell="1" allowOverlap="1" wp14:anchorId="301F1680" wp14:editId="15533EC0">
                <wp:simplePos x="0" y="0"/>
                <wp:positionH relativeFrom="margin">
                  <wp:align>right</wp:align>
                </wp:positionH>
                <wp:positionV relativeFrom="paragraph">
                  <wp:posOffset>1875155</wp:posOffset>
                </wp:positionV>
                <wp:extent cx="6532880" cy="2854325"/>
                <wp:effectExtent l="19050" t="19050" r="39370" b="412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2880" cy="2854325"/>
                        </a:xfrm>
                        <a:prstGeom prst="rect">
                          <a:avLst/>
                        </a:prstGeom>
                        <a:solidFill>
                          <a:srgbClr val="FFFFFF"/>
                        </a:solidFill>
                        <a:ln w="57150">
                          <a:solidFill>
                            <a:srgbClr val="694A98"/>
                          </a:solidFill>
                          <a:miter lim="800000"/>
                          <a:headEnd/>
                          <a:tailEnd/>
                        </a:ln>
                      </wps:spPr>
                      <wps:txbx>
                        <w:txbxContent>
                          <w:p w14:paraId="0FB33826" w14:textId="1291FF16" w:rsidR="00B10211" w:rsidRPr="00B82EE7" w:rsidRDefault="00B10211" w:rsidP="00B75347">
                            <w:pPr>
                              <w:jc w:val="center"/>
                              <w:rPr>
                                <w:rFonts w:cstheme="minorHAnsi"/>
                                <w:b/>
                                <w:bCs/>
                                <w:i/>
                                <w:iCs/>
                                <w:sz w:val="32"/>
                                <w:szCs w:val="32"/>
                              </w:rPr>
                            </w:pPr>
                            <w:r w:rsidRPr="00B82EE7">
                              <w:rPr>
                                <w:rFonts w:cstheme="minorHAnsi"/>
                                <w:b/>
                                <w:bCs/>
                                <w:i/>
                                <w:iCs/>
                                <w:sz w:val="32"/>
                                <w:szCs w:val="32"/>
                              </w:rPr>
                              <w:t>Success Story</w:t>
                            </w:r>
                          </w:p>
                          <w:p w14:paraId="1571B2F7" w14:textId="1416CDD1" w:rsidR="003849C8" w:rsidRPr="00B75347" w:rsidRDefault="003849C8" w:rsidP="00B75347">
                            <w:pPr>
                              <w:jc w:val="center"/>
                              <w:rPr>
                                <w:rFonts w:cstheme="minorHAnsi"/>
                                <w:sz w:val="28"/>
                                <w:szCs w:val="28"/>
                              </w:rPr>
                            </w:pPr>
                            <w:r w:rsidRPr="00B75347">
                              <w:rPr>
                                <w:rFonts w:cstheme="minorHAnsi"/>
                                <w:sz w:val="28"/>
                                <w:szCs w:val="28"/>
                              </w:rPr>
                              <w:t xml:space="preserve">A is in their 40s and lives in England. They contacted us for help appealing their PIP decision. They had been awarded standard rate PIP for daily living and mobility but thought they should be entitled to enhanced mobility as it was unsafe for them to leave the house without someone with them due to panic attacks and loss of vision. We </w:t>
                            </w:r>
                            <w:r w:rsidRPr="00B75347">
                              <w:rPr>
                                <w:sz w:val="28"/>
                                <w:szCs w:val="28"/>
                              </w:rPr>
                              <w:t>advised A to get bespoke medical evidence, gave them template letters to use and gave A feedback on their appeal statement to help them make a strong case.</w:t>
                            </w:r>
                          </w:p>
                          <w:p w14:paraId="45EB7822" w14:textId="77777777" w:rsidR="003849C8" w:rsidRPr="00B75347" w:rsidRDefault="003849C8" w:rsidP="00B75347">
                            <w:pPr>
                              <w:spacing w:after="0"/>
                              <w:jc w:val="center"/>
                              <w:rPr>
                                <w:sz w:val="28"/>
                                <w:szCs w:val="28"/>
                              </w:rPr>
                            </w:pPr>
                            <w:r w:rsidRPr="00B75347">
                              <w:rPr>
                                <w:sz w:val="28"/>
                                <w:szCs w:val="28"/>
                              </w:rPr>
                              <w:t>A called up to thank us for our help, as they were awarded the enhanced rate mobility component of PIP. A said “</w:t>
                            </w:r>
                            <w:r w:rsidRPr="00B75347">
                              <w:rPr>
                                <w:i/>
                                <w:iCs/>
                                <w:sz w:val="28"/>
                                <w:szCs w:val="28"/>
                              </w:rPr>
                              <w:t>Thanks again for all of your help. The letter templates were great</w:t>
                            </w:r>
                            <w:r w:rsidRPr="00B75347">
                              <w:rPr>
                                <w:sz w:val="28"/>
                                <w:szCs w:val="28"/>
                              </w:rPr>
                              <w:t>.”</w:t>
                            </w:r>
                          </w:p>
                          <w:p w14:paraId="6A23A3C4" w14:textId="756C9859" w:rsidR="00DF4964" w:rsidRPr="00316D2A" w:rsidRDefault="00DF4964" w:rsidP="00B75347">
                            <w:pPr>
                              <w:spacing w:line="240" w:lineRule="auto"/>
                              <w:jc w:val="cente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F1680" id="_x0000_s1035" type="#_x0000_t202" style="position:absolute;margin-left:463.2pt;margin-top:147.65pt;width:514.4pt;height:224.75pt;z-index:251730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" strokecolor="#694a98" strokeweight="4.5pt">
                <v:textbox>
                  <w:txbxContent>
                    <w:p w14:paraId="0FB33826" w14:textId="1291FF16" w:rsidR="00B10211" w:rsidRPr="00B82EE7" w:rsidRDefault="00B10211" w:rsidP="00B75347">
                      <w:pPr>
                        <w:jc w:val="center"/>
                        <w:rPr>
                          <w:rFonts w:cstheme="minorHAnsi"/>
                          <w:b/>
                          <w:bCs/>
                          <w:i/>
                          <w:iCs/>
                          <w:sz w:val="32"/>
                          <w:szCs w:val="32"/>
                        </w:rPr>
                      </w:pPr>
                      <w:r w:rsidRPr="00B82EE7">
                        <w:rPr>
                          <w:rFonts w:cstheme="minorHAnsi"/>
                          <w:b/>
                          <w:bCs/>
                          <w:i/>
                          <w:iCs/>
                          <w:sz w:val="32"/>
                          <w:szCs w:val="32"/>
                        </w:rPr>
                        <w:t>Success Story</w:t>
                      </w:r>
                    </w:p>
                    <w:p w14:paraId="1571B2F7" w14:textId="1416CDD1" w:rsidR="003849C8" w:rsidRPr="00B75347" w:rsidRDefault="003849C8" w:rsidP="00B75347">
                      <w:pPr>
                        <w:jc w:val="center"/>
                        <w:rPr>
                          <w:rFonts w:cstheme="minorHAnsi"/>
                          <w:sz w:val="28"/>
                          <w:szCs w:val="28"/>
                        </w:rPr>
                      </w:pPr>
                      <w:r w:rsidRPr="00B75347">
                        <w:rPr>
                          <w:rFonts w:cstheme="minorHAnsi"/>
                          <w:sz w:val="28"/>
                          <w:szCs w:val="28"/>
                        </w:rPr>
                        <w:t xml:space="preserve">A is in their 40s and lives in England. They contacted us for help appealing their PIP decision. They had been awarded standard rate PIP for daily living and mobility but thought they should be entitled to enhanced mobility as it was unsafe for them to leave the house without someone with them due to panic attacks and loss of vision. We </w:t>
                      </w:r>
                      <w:r w:rsidRPr="00B75347">
                        <w:rPr>
                          <w:sz w:val="28"/>
                          <w:szCs w:val="28"/>
                        </w:rPr>
                        <w:t>advised A to get bespoke medical evidence, gave them template letters to use and gave A feedback on their appeal statement to help them make a strong case.</w:t>
                      </w:r>
                    </w:p>
                    <w:p w14:paraId="45EB7822" w14:textId="77777777" w:rsidR="003849C8" w:rsidRPr="00B75347" w:rsidRDefault="003849C8" w:rsidP="00B75347">
                      <w:pPr>
                        <w:spacing w:after="0"/>
                        <w:jc w:val="center"/>
                        <w:rPr>
                          <w:sz w:val="28"/>
                          <w:szCs w:val="28"/>
                        </w:rPr>
                      </w:pPr>
                      <w:r w:rsidRPr="00B75347">
                        <w:rPr>
                          <w:sz w:val="28"/>
                          <w:szCs w:val="28"/>
                        </w:rPr>
                        <w:t>A called up to thank us for our help, as they were awarded the enhanced rate mobility component of PIP. A said “</w:t>
                      </w:r>
                      <w:r w:rsidRPr="00B75347">
                        <w:rPr>
                          <w:i/>
                          <w:iCs/>
                          <w:sz w:val="28"/>
                          <w:szCs w:val="28"/>
                        </w:rPr>
                        <w:t>Thanks again for all of your help. The letter templates were great</w:t>
                      </w:r>
                      <w:r w:rsidRPr="00B75347">
                        <w:rPr>
                          <w:sz w:val="28"/>
                          <w:szCs w:val="28"/>
                        </w:rPr>
                        <w:t>.”</w:t>
                      </w:r>
                    </w:p>
                    <w:p w14:paraId="6A23A3C4" w14:textId="756C9859" w:rsidR="00DF4964" w:rsidRPr="00316D2A" w:rsidRDefault="00DF4964" w:rsidP="00B75347">
                      <w:pPr>
                        <w:spacing w:line="240" w:lineRule="auto"/>
                        <w:jc w:val="center"/>
                        <w:rPr>
                          <w:rFonts w:cstheme="minorHAnsi"/>
                        </w:rPr>
                      </w:pPr>
                    </w:p>
                  </w:txbxContent>
                </v:textbox>
                <w10:wrap type="square" anchorx="margin"/>
              </v:shape>
            </w:pict>
          </mc:Fallback>
        </mc:AlternateContent>
      </w:r>
      <w:r w:rsidR="003C06C7">
        <w:rPr>
          <w:rFonts w:asciiTheme="majorHAnsi" w:hAnsiTheme="majorHAnsi" w:cstheme="majorHAnsi"/>
          <w:noProof/>
        </w:rPr>
        <mc:AlternateContent>
          <mc:Choice Requires="wps">
            <w:drawing>
              <wp:anchor distT="0" distB="0" distL="114300" distR="114300" simplePos="0" relativeHeight="251806208" behindDoc="0" locked="0" layoutInCell="1" allowOverlap="1" wp14:anchorId="7F735C52" wp14:editId="2B5D5685">
                <wp:simplePos x="0" y="0"/>
                <wp:positionH relativeFrom="margin">
                  <wp:align>left</wp:align>
                </wp:positionH>
                <wp:positionV relativeFrom="paragraph">
                  <wp:posOffset>9406890</wp:posOffset>
                </wp:positionV>
                <wp:extent cx="6758940" cy="57785"/>
                <wp:effectExtent l="0" t="0" r="22860" b="18415"/>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8940" cy="57785"/>
                        </a:xfrm>
                        <a:prstGeom prst="rect">
                          <a:avLst/>
                        </a:prstGeom>
                        <a:solidFill>
                          <a:srgbClr val="F39200"/>
                        </a:solidFill>
                        <a:ln>
                          <a:solidFill>
                            <a:srgbClr val="F39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91CD2" id="Rectangle 27" o:spid="_x0000_s1026" alt="&quot;&quot;" style="position:absolute;margin-left:0;margin-top:740.7pt;width:532.2pt;height:4.55pt;z-index:251806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" fillcolor="#f39200" strokecolor="#f39200" strokeweight="1pt">
                <w10:wrap anchorx="margin"/>
              </v:rect>
            </w:pict>
          </mc:Fallback>
        </mc:AlternateContent>
      </w:r>
    </w:p>
    <w:p w14:paraId="06A1C1C0" w14:textId="77E7BB56" w:rsidR="00FF523A" w:rsidRDefault="000D3403">
      <w:r>
        <w:rPr>
          <w:rFonts w:asciiTheme="majorHAnsi" w:hAnsiTheme="majorHAnsi" w:cstheme="majorHAnsi"/>
          <w:noProof/>
        </w:rPr>
        <w:lastRenderedPageBreak/>
        <mc:AlternateContent>
          <mc:Choice Requires="wps">
            <w:drawing>
              <wp:anchor distT="0" distB="0" distL="114300" distR="114300" simplePos="0" relativeHeight="251865600" behindDoc="0" locked="0" layoutInCell="1" allowOverlap="1" wp14:anchorId="17A0FDCA" wp14:editId="100ADC30">
                <wp:simplePos x="0" y="0"/>
                <wp:positionH relativeFrom="margin">
                  <wp:align>center</wp:align>
                </wp:positionH>
                <wp:positionV relativeFrom="paragraph">
                  <wp:posOffset>9762490</wp:posOffset>
                </wp:positionV>
                <wp:extent cx="6758940" cy="57785"/>
                <wp:effectExtent l="0" t="0" r="22860" b="18415"/>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8940" cy="57785"/>
                        </a:xfrm>
                        <a:prstGeom prst="rect">
                          <a:avLst/>
                        </a:prstGeom>
                        <a:solidFill>
                          <a:srgbClr val="F39200"/>
                        </a:solidFill>
                        <a:ln>
                          <a:solidFill>
                            <a:srgbClr val="F39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09FE4" id="Rectangle 21" o:spid="_x0000_s1026" alt="&quot;&quot;" style="position:absolute;margin-left:0;margin-top:768.7pt;width:532.2pt;height:4.55pt;z-index:251865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" fillcolor="#f39200" strokecolor="#f39200" strokeweight="1pt">
                <w10:wrap anchorx="margin"/>
              </v:rect>
            </w:pict>
          </mc:Fallback>
        </mc:AlternateContent>
      </w:r>
      <w:r w:rsidR="00A14496">
        <w:rPr>
          <w:noProof/>
        </w:rPr>
        <mc:AlternateContent>
          <mc:Choice Requires="wps">
            <w:drawing>
              <wp:anchor distT="45720" distB="45720" distL="114300" distR="114300" simplePos="0" relativeHeight="251845120" behindDoc="0" locked="0" layoutInCell="1" allowOverlap="1" wp14:anchorId="1A9A3D87" wp14:editId="46282649">
                <wp:simplePos x="0" y="0"/>
                <wp:positionH relativeFrom="margin">
                  <wp:align>right</wp:align>
                </wp:positionH>
                <wp:positionV relativeFrom="paragraph">
                  <wp:posOffset>134620</wp:posOffset>
                </wp:positionV>
                <wp:extent cx="6631940" cy="9144000"/>
                <wp:effectExtent l="0" t="0" r="1651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9144000"/>
                        </a:xfrm>
                        <a:prstGeom prst="rect">
                          <a:avLst/>
                        </a:prstGeom>
                        <a:solidFill>
                          <a:srgbClr val="694A98"/>
                        </a:solidFill>
                        <a:ln w="9525">
                          <a:solidFill>
                            <a:srgbClr val="694A98"/>
                          </a:solidFill>
                          <a:miter lim="800000"/>
                          <a:headEnd/>
                          <a:tailEnd/>
                        </a:ln>
                      </wps:spPr>
                      <wps:txbx>
                        <w:txbxContent>
                          <w:p w14:paraId="12EBB8B7" w14:textId="58D4A298" w:rsidR="00FC3E04" w:rsidRPr="00B82EE7" w:rsidRDefault="00303B3A" w:rsidP="00303B3A">
                            <w:pPr>
                              <w:jc w:val="center"/>
                              <w:rPr>
                                <w:rFonts w:cstheme="minorHAnsi"/>
                                <w:b/>
                                <w:bCs/>
                                <w:i/>
                                <w:iCs/>
                                <w:color w:val="FFFFFF" w:themeColor="background1"/>
                                <w:sz w:val="32"/>
                                <w:szCs w:val="32"/>
                              </w:rPr>
                            </w:pPr>
                            <w:r w:rsidRPr="00B82EE7">
                              <w:rPr>
                                <w:rFonts w:cstheme="minorHAnsi"/>
                                <w:b/>
                                <w:bCs/>
                                <w:i/>
                                <w:iCs/>
                                <w:color w:val="FFFFFF" w:themeColor="background1"/>
                                <w:sz w:val="32"/>
                                <w:szCs w:val="32"/>
                              </w:rPr>
                              <w:t xml:space="preserve">Benefits News </w:t>
                            </w:r>
                          </w:p>
                          <w:p w14:paraId="47BC7D0B" w14:textId="20303A34" w:rsidR="00890DC4" w:rsidRPr="00923E50" w:rsidRDefault="00FE51DD" w:rsidP="00C55A35">
                            <w:pPr>
                              <w:pStyle w:val="ListParagraph"/>
                              <w:numPr>
                                <w:ilvl w:val="0"/>
                                <w:numId w:val="24"/>
                              </w:numPr>
                              <w:spacing w:after="0" w:line="240" w:lineRule="auto"/>
                              <w:jc w:val="both"/>
                              <w:rPr>
                                <w:rFonts w:cstheme="minorHAnsi"/>
                                <w:color w:val="FFFFFF" w:themeColor="background1"/>
                                <w:sz w:val="28"/>
                                <w:szCs w:val="28"/>
                              </w:rPr>
                            </w:pPr>
                            <w:r w:rsidRPr="00890DC4">
                              <w:rPr>
                                <w:color w:val="FFFFFF" w:themeColor="background1"/>
                                <w:sz w:val="28"/>
                                <w:szCs w:val="28"/>
                              </w:rPr>
                              <w:t xml:space="preserve">Inflation-linked benefits and tax credits will </w:t>
                            </w:r>
                            <w:hyperlink r:id="rId33" w:history="1">
                              <w:r w:rsidRPr="00F37710">
                                <w:rPr>
                                  <w:rStyle w:val="Hyperlink"/>
                                  <w:b/>
                                  <w:bCs/>
                                  <w:color w:val="FFFFFF" w:themeColor="background1"/>
                                  <w:sz w:val="28"/>
                                  <w:szCs w:val="28"/>
                                </w:rPr>
                                <w:t>rise by 10.1% from April 2023</w:t>
                              </w:r>
                            </w:hyperlink>
                            <w:r w:rsidRPr="00F37710">
                              <w:rPr>
                                <w:b/>
                                <w:bCs/>
                                <w:color w:val="FFFFFF" w:themeColor="background1"/>
                                <w:sz w:val="28"/>
                                <w:szCs w:val="28"/>
                              </w:rPr>
                              <w:t>,</w:t>
                            </w:r>
                            <w:r w:rsidRPr="00890DC4">
                              <w:rPr>
                                <w:color w:val="FFFFFF" w:themeColor="background1"/>
                                <w:sz w:val="28"/>
                                <w:szCs w:val="28"/>
                              </w:rPr>
                              <w:t xml:space="preserve"> in line with the inflation rates in September 2022. This means the standard allowance for Universal Credit will go from £334.91 to £368.74 for single persons aged 25 and over.</w:t>
                            </w:r>
                          </w:p>
                          <w:p w14:paraId="6C535F8E" w14:textId="77777777" w:rsidR="00923E50" w:rsidRPr="00890DC4" w:rsidRDefault="00923E50" w:rsidP="00C55A35">
                            <w:pPr>
                              <w:pStyle w:val="ListParagraph"/>
                              <w:spacing w:after="0" w:line="240" w:lineRule="auto"/>
                              <w:jc w:val="both"/>
                              <w:rPr>
                                <w:rFonts w:cstheme="minorHAnsi"/>
                                <w:color w:val="FFFFFF" w:themeColor="background1"/>
                                <w:sz w:val="28"/>
                                <w:szCs w:val="28"/>
                              </w:rPr>
                            </w:pPr>
                          </w:p>
                          <w:p w14:paraId="3374D882" w14:textId="77777777" w:rsidR="001024D8" w:rsidRPr="00C55A35" w:rsidRDefault="00FE51DD" w:rsidP="00C55A35">
                            <w:pPr>
                              <w:pStyle w:val="ListParagraph"/>
                              <w:numPr>
                                <w:ilvl w:val="0"/>
                                <w:numId w:val="24"/>
                              </w:numPr>
                              <w:spacing w:after="0" w:line="240" w:lineRule="auto"/>
                              <w:jc w:val="both"/>
                              <w:rPr>
                                <w:rFonts w:cstheme="minorHAnsi"/>
                                <w:color w:val="FFFFFF" w:themeColor="background1"/>
                                <w:sz w:val="28"/>
                                <w:szCs w:val="28"/>
                              </w:rPr>
                            </w:pPr>
                            <w:r w:rsidRPr="00890DC4">
                              <w:rPr>
                                <w:color w:val="FFFFFF" w:themeColor="background1"/>
                                <w:sz w:val="28"/>
                                <w:szCs w:val="28"/>
                              </w:rPr>
                              <w:t xml:space="preserve">There will be further </w:t>
                            </w:r>
                            <w:hyperlink r:id="rId34" w:history="1">
                              <w:r w:rsidRPr="00F37710">
                                <w:rPr>
                                  <w:rStyle w:val="Hyperlink"/>
                                  <w:b/>
                                  <w:bCs/>
                                  <w:color w:val="FFFFFF" w:themeColor="background1"/>
                                  <w:sz w:val="28"/>
                                  <w:szCs w:val="28"/>
                                </w:rPr>
                                <w:t>Cost of Living Payments made in 2023/24</w:t>
                              </w:r>
                            </w:hyperlink>
                            <w:r w:rsidRPr="00890DC4">
                              <w:rPr>
                                <w:color w:val="FFFFFF" w:themeColor="background1"/>
                                <w:sz w:val="28"/>
                                <w:szCs w:val="28"/>
                              </w:rPr>
                              <w:t xml:space="preserve"> for those on means tested benefits, people claiming disability benefits, and pensioner households. For means tested benefits, this will be a total of £900 split into payments throug</w:t>
                            </w:r>
                            <w:r w:rsidR="001024D8">
                              <w:rPr>
                                <w:color w:val="FFFFFF" w:themeColor="background1"/>
                                <w:sz w:val="28"/>
                                <w:szCs w:val="28"/>
                              </w:rPr>
                              <w:t xml:space="preserve">hout </w:t>
                            </w:r>
                            <w:r w:rsidRPr="00890DC4">
                              <w:rPr>
                                <w:color w:val="FFFFFF" w:themeColor="background1"/>
                                <w:sz w:val="28"/>
                                <w:szCs w:val="28"/>
                              </w:rPr>
                              <w:t>2023/24</w:t>
                            </w:r>
                            <w:r w:rsidR="001024D8">
                              <w:rPr>
                                <w:color w:val="FFFFFF" w:themeColor="background1"/>
                                <w:sz w:val="28"/>
                                <w:szCs w:val="28"/>
                              </w:rPr>
                              <w:t>; f</w:t>
                            </w:r>
                            <w:r w:rsidRPr="00890DC4">
                              <w:rPr>
                                <w:color w:val="FFFFFF" w:themeColor="background1"/>
                                <w:sz w:val="28"/>
                                <w:szCs w:val="28"/>
                              </w:rPr>
                              <w:t>or disability benefits, this will be £150; and for pensioners, this will be £300.</w:t>
                            </w:r>
                          </w:p>
                          <w:p w14:paraId="52496664" w14:textId="77777777" w:rsidR="00C55A35" w:rsidRDefault="00C55A35" w:rsidP="00C55A35">
                            <w:pPr>
                              <w:spacing w:after="0" w:line="240" w:lineRule="auto"/>
                              <w:jc w:val="both"/>
                              <w:rPr>
                                <w:rFonts w:cstheme="minorHAnsi"/>
                                <w:color w:val="FFFFFF" w:themeColor="background1"/>
                                <w:sz w:val="28"/>
                                <w:szCs w:val="28"/>
                              </w:rPr>
                            </w:pPr>
                          </w:p>
                          <w:p w14:paraId="329D353D" w14:textId="7535AF29" w:rsidR="00C55A35" w:rsidRDefault="00C55A35" w:rsidP="00C55A35">
                            <w:pPr>
                              <w:spacing w:after="0" w:line="240" w:lineRule="auto"/>
                              <w:ind w:left="720"/>
                              <w:jc w:val="both"/>
                              <w:rPr>
                                <w:rFonts w:cstheme="minorHAnsi"/>
                                <w:color w:val="FFFFFF" w:themeColor="background1"/>
                                <w:sz w:val="28"/>
                                <w:szCs w:val="28"/>
                              </w:rPr>
                            </w:pPr>
                            <w:r>
                              <w:rPr>
                                <w:rFonts w:cstheme="minorHAnsi"/>
                                <w:color w:val="FFFFFF" w:themeColor="background1"/>
                                <w:sz w:val="28"/>
                                <w:szCs w:val="28"/>
                              </w:rPr>
                              <w:t>The DWP has confirmed that the schedule for payments will be:</w:t>
                            </w:r>
                          </w:p>
                          <w:p w14:paraId="1A5FF6B2" w14:textId="180FE343" w:rsidR="00C55A35" w:rsidRDefault="00C55A35" w:rsidP="00C55A35">
                            <w:pPr>
                              <w:pStyle w:val="ListParagraph"/>
                              <w:numPr>
                                <w:ilvl w:val="1"/>
                                <w:numId w:val="24"/>
                              </w:numPr>
                              <w:spacing w:after="0" w:line="240" w:lineRule="auto"/>
                              <w:jc w:val="both"/>
                              <w:rPr>
                                <w:rFonts w:cstheme="minorHAnsi"/>
                                <w:color w:val="FFFFFF" w:themeColor="background1"/>
                                <w:sz w:val="28"/>
                                <w:szCs w:val="28"/>
                              </w:rPr>
                            </w:pPr>
                            <w:r>
                              <w:rPr>
                                <w:rFonts w:cstheme="minorHAnsi"/>
                                <w:color w:val="FFFFFF" w:themeColor="background1"/>
                                <w:sz w:val="28"/>
                                <w:szCs w:val="28"/>
                              </w:rPr>
                              <w:t>first cost of living payment of £310 issued during Spring 2023</w:t>
                            </w:r>
                          </w:p>
                          <w:p w14:paraId="514A680B" w14:textId="1309AA18" w:rsidR="00C55A35" w:rsidRDefault="00C55A35" w:rsidP="00C55A35">
                            <w:pPr>
                              <w:pStyle w:val="ListParagraph"/>
                              <w:numPr>
                                <w:ilvl w:val="1"/>
                                <w:numId w:val="24"/>
                              </w:numPr>
                              <w:spacing w:after="0" w:line="240" w:lineRule="auto"/>
                              <w:jc w:val="both"/>
                              <w:rPr>
                                <w:rFonts w:cstheme="minorHAnsi"/>
                                <w:color w:val="FFFFFF" w:themeColor="background1"/>
                                <w:sz w:val="28"/>
                                <w:szCs w:val="28"/>
                              </w:rPr>
                            </w:pPr>
                            <w:r>
                              <w:rPr>
                                <w:rFonts w:cstheme="minorHAnsi"/>
                                <w:color w:val="FFFFFF" w:themeColor="background1"/>
                                <w:sz w:val="28"/>
                                <w:szCs w:val="28"/>
                              </w:rPr>
                              <w:t>£150 disability payment issued during Summer 2023</w:t>
                            </w:r>
                          </w:p>
                          <w:p w14:paraId="074A7573" w14:textId="07320CF8" w:rsidR="00C55A35" w:rsidRDefault="00C55A35" w:rsidP="00C55A35">
                            <w:pPr>
                              <w:pStyle w:val="ListParagraph"/>
                              <w:numPr>
                                <w:ilvl w:val="1"/>
                                <w:numId w:val="24"/>
                              </w:numPr>
                              <w:spacing w:after="0" w:line="240" w:lineRule="auto"/>
                              <w:jc w:val="both"/>
                              <w:rPr>
                                <w:rFonts w:cstheme="minorHAnsi"/>
                                <w:color w:val="FFFFFF" w:themeColor="background1"/>
                                <w:sz w:val="28"/>
                                <w:szCs w:val="28"/>
                              </w:rPr>
                            </w:pPr>
                            <w:r>
                              <w:rPr>
                                <w:rFonts w:cstheme="minorHAnsi"/>
                                <w:color w:val="FFFFFF" w:themeColor="background1"/>
                                <w:sz w:val="28"/>
                                <w:szCs w:val="28"/>
                              </w:rPr>
                              <w:t>Second cost of living payment of £300 issued during Autumn 2023</w:t>
                            </w:r>
                          </w:p>
                          <w:p w14:paraId="6F5811AB" w14:textId="6EC2764B" w:rsidR="00C55A35" w:rsidRDefault="00C55A35" w:rsidP="00C55A35">
                            <w:pPr>
                              <w:pStyle w:val="ListParagraph"/>
                              <w:numPr>
                                <w:ilvl w:val="1"/>
                                <w:numId w:val="24"/>
                              </w:numPr>
                              <w:spacing w:after="0" w:line="240" w:lineRule="auto"/>
                              <w:jc w:val="both"/>
                              <w:rPr>
                                <w:rFonts w:cstheme="minorHAnsi"/>
                                <w:color w:val="FFFFFF" w:themeColor="background1"/>
                                <w:sz w:val="28"/>
                                <w:szCs w:val="28"/>
                              </w:rPr>
                            </w:pPr>
                            <w:r>
                              <w:rPr>
                                <w:rFonts w:cstheme="minorHAnsi"/>
                                <w:color w:val="FFFFFF" w:themeColor="background1"/>
                                <w:sz w:val="28"/>
                                <w:szCs w:val="28"/>
                              </w:rPr>
                              <w:t>£300 pension payment issued during Winter 2023/2024</w:t>
                            </w:r>
                          </w:p>
                          <w:p w14:paraId="1D008586" w14:textId="2D99582D" w:rsidR="00C55A35" w:rsidRPr="00C55A35" w:rsidRDefault="00C55A35" w:rsidP="00C55A35">
                            <w:pPr>
                              <w:pStyle w:val="ListParagraph"/>
                              <w:numPr>
                                <w:ilvl w:val="1"/>
                                <w:numId w:val="24"/>
                              </w:numPr>
                              <w:spacing w:after="0" w:line="240" w:lineRule="auto"/>
                              <w:jc w:val="both"/>
                              <w:rPr>
                                <w:rFonts w:cstheme="minorHAnsi"/>
                                <w:color w:val="FFFFFF" w:themeColor="background1"/>
                                <w:sz w:val="28"/>
                                <w:szCs w:val="28"/>
                              </w:rPr>
                            </w:pPr>
                            <w:r>
                              <w:rPr>
                                <w:rFonts w:cstheme="minorHAnsi"/>
                                <w:color w:val="FFFFFF" w:themeColor="background1"/>
                                <w:sz w:val="28"/>
                                <w:szCs w:val="28"/>
                              </w:rPr>
                              <w:t>Third cost of living payment of £199 issued during Spring 2024</w:t>
                            </w:r>
                          </w:p>
                          <w:p w14:paraId="24A2C4AD" w14:textId="77777777" w:rsidR="001024D8" w:rsidRPr="001024D8" w:rsidRDefault="001024D8" w:rsidP="00C55A35">
                            <w:pPr>
                              <w:pStyle w:val="ListParagraph"/>
                              <w:jc w:val="both"/>
                              <w:rPr>
                                <w:color w:val="FFFFFF" w:themeColor="background1"/>
                                <w:sz w:val="28"/>
                                <w:szCs w:val="28"/>
                              </w:rPr>
                            </w:pPr>
                          </w:p>
                          <w:p w14:paraId="28E74642" w14:textId="4317CD9B" w:rsidR="00890DC4" w:rsidRPr="00923E50" w:rsidRDefault="00C9499F" w:rsidP="00C55A35">
                            <w:pPr>
                              <w:pStyle w:val="ListParagraph"/>
                              <w:spacing w:after="0" w:line="240" w:lineRule="auto"/>
                              <w:jc w:val="both"/>
                              <w:rPr>
                                <w:rFonts w:cstheme="minorHAnsi"/>
                                <w:color w:val="FFFFFF" w:themeColor="background1"/>
                                <w:sz w:val="28"/>
                                <w:szCs w:val="28"/>
                              </w:rPr>
                            </w:pPr>
                            <w:r>
                              <w:rPr>
                                <w:color w:val="FFFFFF" w:themeColor="background1"/>
                                <w:sz w:val="28"/>
                                <w:szCs w:val="28"/>
                              </w:rPr>
                              <w:t xml:space="preserve">The DWP has stated: </w:t>
                            </w:r>
                            <w:r>
                              <w:rPr>
                                <w:i/>
                                <w:iCs/>
                                <w:color w:val="FFFFFF" w:themeColor="background1"/>
                                <w:sz w:val="28"/>
                                <w:szCs w:val="28"/>
                              </w:rPr>
                              <w:t>‘Exact payment windows will be announced closer to the time, but are spread across a longer period to ensure a consistent support offering throughout the year …</w:t>
                            </w:r>
                            <w:r w:rsidR="008C7569">
                              <w:rPr>
                                <w:i/>
                                <w:iCs/>
                                <w:color w:val="FFFFFF" w:themeColor="background1"/>
                                <w:sz w:val="28"/>
                                <w:szCs w:val="28"/>
                              </w:rPr>
                              <w:t xml:space="preserve"> If individuals are eligible they will be paid automatically, and there will be no need to apply. Claimants who are eligible for any of the cost</w:t>
                            </w:r>
                            <w:r w:rsidR="00923E50">
                              <w:rPr>
                                <w:i/>
                                <w:iCs/>
                                <w:color w:val="FFFFFF" w:themeColor="background1"/>
                                <w:sz w:val="28"/>
                                <w:szCs w:val="28"/>
                              </w:rPr>
                              <w:t xml:space="preserve"> of living payments and receive tax credits, and no other means-tested benefits, will receive payment from HMRC shortly after the DWP payments are issued’.</w:t>
                            </w:r>
                          </w:p>
                          <w:p w14:paraId="5AFFAE45" w14:textId="77777777" w:rsidR="00923E50" w:rsidRPr="00890DC4" w:rsidRDefault="00923E50" w:rsidP="00C55A35">
                            <w:pPr>
                              <w:pStyle w:val="ListParagraph"/>
                              <w:spacing w:after="0" w:line="240" w:lineRule="auto"/>
                              <w:jc w:val="both"/>
                              <w:rPr>
                                <w:rFonts w:cstheme="minorHAnsi"/>
                                <w:color w:val="FFFFFF" w:themeColor="background1"/>
                                <w:sz w:val="28"/>
                                <w:szCs w:val="28"/>
                              </w:rPr>
                            </w:pPr>
                          </w:p>
                          <w:p w14:paraId="66752044" w14:textId="2E08F68D" w:rsidR="00FE51DD" w:rsidRDefault="00FE51DD" w:rsidP="00C55A35">
                            <w:pPr>
                              <w:pStyle w:val="ListParagraph"/>
                              <w:numPr>
                                <w:ilvl w:val="0"/>
                                <w:numId w:val="24"/>
                              </w:numPr>
                              <w:spacing w:after="0" w:line="240" w:lineRule="auto"/>
                              <w:jc w:val="both"/>
                              <w:rPr>
                                <w:rFonts w:cstheme="minorHAnsi"/>
                                <w:color w:val="FFFFFF" w:themeColor="background1"/>
                                <w:sz w:val="28"/>
                                <w:szCs w:val="28"/>
                              </w:rPr>
                            </w:pPr>
                            <w:r w:rsidRPr="00890DC4">
                              <w:rPr>
                                <w:rFonts w:cstheme="minorHAnsi"/>
                                <w:color w:val="FFFFFF" w:themeColor="background1"/>
                                <w:sz w:val="28"/>
                                <w:szCs w:val="28"/>
                              </w:rPr>
                              <w:t xml:space="preserve">Support for Universal Credit claimants with mortgages is being expanded from April 2023. Currently the </w:t>
                            </w:r>
                            <w:hyperlink r:id="rId35" w:history="1">
                              <w:r w:rsidRPr="00F37710">
                                <w:rPr>
                                  <w:rStyle w:val="Hyperlink"/>
                                  <w:rFonts w:cstheme="minorHAnsi"/>
                                  <w:b/>
                                  <w:bCs/>
                                  <w:color w:val="FFFFFF" w:themeColor="background1"/>
                                  <w:sz w:val="28"/>
                                  <w:szCs w:val="28"/>
                                </w:rPr>
                                <w:t>Support for Mortgage interest (SMI) scheme</w:t>
                              </w:r>
                            </w:hyperlink>
                            <w:r w:rsidRPr="00890DC4">
                              <w:rPr>
                                <w:rFonts w:cstheme="minorHAnsi"/>
                                <w:color w:val="FFFFFF" w:themeColor="background1"/>
                                <w:sz w:val="28"/>
                                <w:szCs w:val="28"/>
                              </w:rPr>
                              <w:t xml:space="preserve"> is not available to people who are working. From April, Universal Credit claimants with earnings will be able to claim SMI. Currently, Universal Credit claimants have to have claimed Universal credit for at least 9 months before they are eligible for SMI. From April this will be reduced to 3 months. SMI is a loan to help people cover interest payments on their mortgage.</w:t>
                            </w:r>
                          </w:p>
                          <w:p w14:paraId="480E5EB0" w14:textId="77777777" w:rsidR="00D6016B" w:rsidRPr="00A14496" w:rsidRDefault="00D6016B" w:rsidP="00C55A35">
                            <w:pPr>
                              <w:pStyle w:val="ListParagraph"/>
                              <w:jc w:val="both"/>
                              <w:rPr>
                                <w:rFonts w:cstheme="minorHAnsi"/>
                                <w:color w:val="FFFFFF" w:themeColor="background1"/>
                                <w:sz w:val="28"/>
                                <w:szCs w:val="28"/>
                              </w:rPr>
                            </w:pPr>
                          </w:p>
                          <w:p w14:paraId="1CA6DA38" w14:textId="13D28564" w:rsidR="00D6016B" w:rsidRPr="00A14496" w:rsidRDefault="00B170FB" w:rsidP="00C55A35">
                            <w:pPr>
                              <w:pStyle w:val="ListParagraph"/>
                              <w:numPr>
                                <w:ilvl w:val="0"/>
                                <w:numId w:val="24"/>
                              </w:numPr>
                              <w:spacing w:after="0" w:line="240" w:lineRule="auto"/>
                              <w:jc w:val="both"/>
                              <w:rPr>
                                <w:rFonts w:cstheme="minorHAnsi"/>
                                <w:color w:val="FFFFFF" w:themeColor="background1"/>
                                <w:sz w:val="28"/>
                                <w:szCs w:val="28"/>
                              </w:rPr>
                            </w:pPr>
                            <w:hyperlink r:id="rId36" w:history="1">
                              <w:r w:rsidR="00D6016B" w:rsidRPr="00F37710">
                                <w:rPr>
                                  <w:rStyle w:val="Hyperlink"/>
                                  <w:rFonts w:cstheme="minorHAnsi"/>
                                  <w:b/>
                                  <w:bCs/>
                                  <w:color w:val="FFFFFF" w:themeColor="background1"/>
                                  <w:sz w:val="28"/>
                                  <w:szCs w:val="28"/>
                                </w:rPr>
                                <w:t>Almost a third of audited Personal Independence Payment (PIP) assessments audited</w:t>
                              </w:r>
                            </w:hyperlink>
                            <w:r w:rsidR="00D6016B" w:rsidRPr="00A14496">
                              <w:rPr>
                                <w:rFonts w:cstheme="minorHAnsi"/>
                                <w:color w:val="FFFFFF" w:themeColor="background1"/>
                                <w:sz w:val="28"/>
                                <w:szCs w:val="28"/>
                              </w:rPr>
                              <w:t xml:space="preserve"> in August 2022 either needed amending or identified that the healthcare professional ‘required learning’</w:t>
                            </w:r>
                            <w:r w:rsidR="00357096" w:rsidRPr="00A14496">
                              <w:rPr>
                                <w:rFonts w:cstheme="minorHAnsi"/>
                                <w:color w:val="FFFFFF" w:themeColor="background1"/>
                                <w:sz w:val="28"/>
                                <w:szCs w:val="28"/>
                              </w:rPr>
                              <w:t>. In addition, over 2% of PIP assessments and almost 5% of Employment Support Allowance (ESA) and Universal Credit (UC) assessments failed to meet the required s</w:t>
                            </w:r>
                            <w:r w:rsidR="00C55A35" w:rsidRPr="00A14496">
                              <w:rPr>
                                <w:rFonts w:cstheme="minorHAnsi"/>
                                <w:color w:val="FFFFFF" w:themeColor="background1"/>
                                <w:sz w:val="28"/>
                                <w:szCs w:val="28"/>
                              </w:rPr>
                              <w:t>tandard.</w:t>
                            </w:r>
                          </w:p>
                          <w:p w14:paraId="5E3A14CE" w14:textId="77777777" w:rsidR="009A72D8" w:rsidRPr="00303B3A" w:rsidRDefault="009A72D8" w:rsidP="00303B3A">
                            <w:pPr>
                              <w:rPr>
                                <w:rFonts w:cstheme="minorHAnsi"/>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A3D87" id="_x0000_s1036" type="#_x0000_t202" style="position:absolute;margin-left:471pt;margin-top:10.6pt;width:522.2pt;height:10in;z-index:251845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" fillcolor="#694a98" strokecolor="#694a98">
                <v:textbox>
                  <w:txbxContent>
                    <w:p w14:paraId="12EBB8B7" w14:textId="58D4A298" w:rsidR="00FC3E04" w:rsidRPr="00B82EE7" w:rsidRDefault="00303B3A" w:rsidP="00303B3A">
                      <w:pPr>
                        <w:jc w:val="center"/>
                        <w:rPr>
                          <w:rFonts w:cstheme="minorHAnsi"/>
                          <w:b/>
                          <w:bCs/>
                          <w:i/>
                          <w:iCs/>
                          <w:color w:val="FFFFFF" w:themeColor="background1"/>
                          <w:sz w:val="32"/>
                          <w:szCs w:val="32"/>
                        </w:rPr>
                      </w:pPr>
                      <w:r w:rsidRPr="00B82EE7">
                        <w:rPr>
                          <w:rFonts w:cstheme="minorHAnsi"/>
                          <w:b/>
                          <w:bCs/>
                          <w:i/>
                          <w:iCs/>
                          <w:color w:val="FFFFFF" w:themeColor="background1"/>
                          <w:sz w:val="32"/>
                          <w:szCs w:val="32"/>
                        </w:rPr>
                        <w:t xml:space="preserve">Benefits News </w:t>
                      </w:r>
                    </w:p>
                    <w:p w14:paraId="47BC7D0B" w14:textId="20303A34" w:rsidR="00890DC4" w:rsidRPr="00923E50" w:rsidRDefault="00FE51DD" w:rsidP="00C55A35">
                      <w:pPr>
                        <w:pStyle w:val="ListParagraph"/>
                        <w:numPr>
                          <w:ilvl w:val="0"/>
                          <w:numId w:val="24"/>
                        </w:numPr>
                        <w:spacing w:after="0" w:line="240" w:lineRule="auto"/>
                        <w:jc w:val="both"/>
                        <w:rPr>
                          <w:rFonts w:cstheme="minorHAnsi"/>
                          <w:color w:val="FFFFFF" w:themeColor="background1"/>
                          <w:sz w:val="28"/>
                          <w:szCs w:val="28"/>
                        </w:rPr>
                      </w:pPr>
                      <w:r w:rsidRPr="00890DC4">
                        <w:rPr>
                          <w:color w:val="FFFFFF" w:themeColor="background1"/>
                          <w:sz w:val="28"/>
                          <w:szCs w:val="28"/>
                        </w:rPr>
                        <w:t xml:space="preserve">Inflation-linked benefits and tax credits will </w:t>
                      </w:r>
                      <w:hyperlink r:id="rId37" w:history="1">
                        <w:r w:rsidRPr="00F37710">
                          <w:rPr>
                            <w:rStyle w:val="Hyperlink"/>
                            <w:b/>
                            <w:bCs/>
                            <w:color w:val="FFFFFF" w:themeColor="background1"/>
                            <w:sz w:val="28"/>
                            <w:szCs w:val="28"/>
                          </w:rPr>
                          <w:t>rise by 10.1% from April 2023</w:t>
                        </w:r>
                      </w:hyperlink>
                      <w:r w:rsidRPr="00F37710">
                        <w:rPr>
                          <w:b/>
                          <w:bCs/>
                          <w:color w:val="FFFFFF" w:themeColor="background1"/>
                          <w:sz w:val="28"/>
                          <w:szCs w:val="28"/>
                        </w:rPr>
                        <w:t>,</w:t>
                      </w:r>
                      <w:r w:rsidRPr="00890DC4">
                        <w:rPr>
                          <w:color w:val="FFFFFF" w:themeColor="background1"/>
                          <w:sz w:val="28"/>
                          <w:szCs w:val="28"/>
                        </w:rPr>
                        <w:t xml:space="preserve"> in line with the inflation rates in September 2022. This means the standard allowance for Universal Credit will go from £334.91 to £368.74 for single persons aged 25 and over.</w:t>
                      </w:r>
                    </w:p>
                    <w:p w14:paraId="6C535F8E" w14:textId="77777777" w:rsidR="00923E50" w:rsidRPr="00890DC4" w:rsidRDefault="00923E50" w:rsidP="00C55A35">
                      <w:pPr>
                        <w:pStyle w:val="ListParagraph"/>
                        <w:spacing w:after="0" w:line="240" w:lineRule="auto"/>
                        <w:jc w:val="both"/>
                        <w:rPr>
                          <w:rFonts w:cstheme="minorHAnsi"/>
                          <w:color w:val="FFFFFF" w:themeColor="background1"/>
                          <w:sz w:val="28"/>
                          <w:szCs w:val="28"/>
                        </w:rPr>
                      </w:pPr>
                    </w:p>
                    <w:p w14:paraId="3374D882" w14:textId="77777777" w:rsidR="001024D8" w:rsidRPr="00C55A35" w:rsidRDefault="00FE51DD" w:rsidP="00C55A35">
                      <w:pPr>
                        <w:pStyle w:val="ListParagraph"/>
                        <w:numPr>
                          <w:ilvl w:val="0"/>
                          <w:numId w:val="24"/>
                        </w:numPr>
                        <w:spacing w:after="0" w:line="240" w:lineRule="auto"/>
                        <w:jc w:val="both"/>
                        <w:rPr>
                          <w:rFonts w:cstheme="minorHAnsi"/>
                          <w:color w:val="FFFFFF" w:themeColor="background1"/>
                          <w:sz w:val="28"/>
                          <w:szCs w:val="28"/>
                        </w:rPr>
                      </w:pPr>
                      <w:r w:rsidRPr="00890DC4">
                        <w:rPr>
                          <w:color w:val="FFFFFF" w:themeColor="background1"/>
                          <w:sz w:val="28"/>
                          <w:szCs w:val="28"/>
                        </w:rPr>
                        <w:t xml:space="preserve">There will be further </w:t>
                      </w:r>
                      <w:hyperlink r:id="rId38" w:history="1">
                        <w:r w:rsidRPr="00F37710">
                          <w:rPr>
                            <w:rStyle w:val="Hyperlink"/>
                            <w:b/>
                            <w:bCs/>
                            <w:color w:val="FFFFFF" w:themeColor="background1"/>
                            <w:sz w:val="28"/>
                            <w:szCs w:val="28"/>
                          </w:rPr>
                          <w:t>Cost of Living Payments made in 2023/24</w:t>
                        </w:r>
                      </w:hyperlink>
                      <w:r w:rsidRPr="00890DC4">
                        <w:rPr>
                          <w:color w:val="FFFFFF" w:themeColor="background1"/>
                          <w:sz w:val="28"/>
                          <w:szCs w:val="28"/>
                        </w:rPr>
                        <w:t xml:space="preserve"> for those on means tested benefits, people claiming disability benefits, and pensioner households. For means tested benefits, this will be a total of £900 split into payments throug</w:t>
                      </w:r>
                      <w:r w:rsidR="001024D8">
                        <w:rPr>
                          <w:color w:val="FFFFFF" w:themeColor="background1"/>
                          <w:sz w:val="28"/>
                          <w:szCs w:val="28"/>
                        </w:rPr>
                        <w:t xml:space="preserve">hout </w:t>
                      </w:r>
                      <w:r w:rsidRPr="00890DC4">
                        <w:rPr>
                          <w:color w:val="FFFFFF" w:themeColor="background1"/>
                          <w:sz w:val="28"/>
                          <w:szCs w:val="28"/>
                        </w:rPr>
                        <w:t>2023/24</w:t>
                      </w:r>
                      <w:r w:rsidR="001024D8">
                        <w:rPr>
                          <w:color w:val="FFFFFF" w:themeColor="background1"/>
                          <w:sz w:val="28"/>
                          <w:szCs w:val="28"/>
                        </w:rPr>
                        <w:t>; f</w:t>
                      </w:r>
                      <w:r w:rsidRPr="00890DC4">
                        <w:rPr>
                          <w:color w:val="FFFFFF" w:themeColor="background1"/>
                          <w:sz w:val="28"/>
                          <w:szCs w:val="28"/>
                        </w:rPr>
                        <w:t>or disability benefits, this will be £150; and for pensioners, this will be £300.</w:t>
                      </w:r>
                    </w:p>
                    <w:p w14:paraId="52496664" w14:textId="77777777" w:rsidR="00C55A35" w:rsidRDefault="00C55A35" w:rsidP="00C55A35">
                      <w:pPr>
                        <w:spacing w:after="0" w:line="240" w:lineRule="auto"/>
                        <w:jc w:val="both"/>
                        <w:rPr>
                          <w:rFonts w:cstheme="minorHAnsi"/>
                          <w:color w:val="FFFFFF" w:themeColor="background1"/>
                          <w:sz w:val="28"/>
                          <w:szCs w:val="28"/>
                        </w:rPr>
                      </w:pPr>
                    </w:p>
                    <w:p w14:paraId="329D353D" w14:textId="7535AF29" w:rsidR="00C55A35" w:rsidRDefault="00C55A35" w:rsidP="00C55A35">
                      <w:pPr>
                        <w:spacing w:after="0" w:line="240" w:lineRule="auto"/>
                        <w:ind w:left="720"/>
                        <w:jc w:val="both"/>
                        <w:rPr>
                          <w:rFonts w:cstheme="minorHAnsi"/>
                          <w:color w:val="FFFFFF" w:themeColor="background1"/>
                          <w:sz w:val="28"/>
                          <w:szCs w:val="28"/>
                        </w:rPr>
                      </w:pPr>
                      <w:r>
                        <w:rPr>
                          <w:rFonts w:cstheme="minorHAnsi"/>
                          <w:color w:val="FFFFFF" w:themeColor="background1"/>
                          <w:sz w:val="28"/>
                          <w:szCs w:val="28"/>
                        </w:rPr>
                        <w:t>The DWP has confirmed that the schedule for payments will be:</w:t>
                      </w:r>
                    </w:p>
                    <w:p w14:paraId="1A5FF6B2" w14:textId="180FE343" w:rsidR="00C55A35" w:rsidRDefault="00C55A35" w:rsidP="00C55A35">
                      <w:pPr>
                        <w:pStyle w:val="ListParagraph"/>
                        <w:numPr>
                          <w:ilvl w:val="1"/>
                          <w:numId w:val="24"/>
                        </w:numPr>
                        <w:spacing w:after="0" w:line="240" w:lineRule="auto"/>
                        <w:jc w:val="both"/>
                        <w:rPr>
                          <w:rFonts w:cstheme="minorHAnsi"/>
                          <w:color w:val="FFFFFF" w:themeColor="background1"/>
                          <w:sz w:val="28"/>
                          <w:szCs w:val="28"/>
                        </w:rPr>
                      </w:pPr>
                      <w:r>
                        <w:rPr>
                          <w:rFonts w:cstheme="minorHAnsi"/>
                          <w:color w:val="FFFFFF" w:themeColor="background1"/>
                          <w:sz w:val="28"/>
                          <w:szCs w:val="28"/>
                        </w:rPr>
                        <w:t>first cost of living payment of £310 issued during Spring 2023</w:t>
                      </w:r>
                    </w:p>
                    <w:p w14:paraId="514A680B" w14:textId="1309AA18" w:rsidR="00C55A35" w:rsidRDefault="00C55A35" w:rsidP="00C55A35">
                      <w:pPr>
                        <w:pStyle w:val="ListParagraph"/>
                        <w:numPr>
                          <w:ilvl w:val="1"/>
                          <w:numId w:val="24"/>
                        </w:numPr>
                        <w:spacing w:after="0" w:line="240" w:lineRule="auto"/>
                        <w:jc w:val="both"/>
                        <w:rPr>
                          <w:rFonts w:cstheme="minorHAnsi"/>
                          <w:color w:val="FFFFFF" w:themeColor="background1"/>
                          <w:sz w:val="28"/>
                          <w:szCs w:val="28"/>
                        </w:rPr>
                      </w:pPr>
                      <w:r>
                        <w:rPr>
                          <w:rFonts w:cstheme="minorHAnsi"/>
                          <w:color w:val="FFFFFF" w:themeColor="background1"/>
                          <w:sz w:val="28"/>
                          <w:szCs w:val="28"/>
                        </w:rPr>
                        <w:t>£150 disability payment issued during Summer 2023</w:t>
                      </w:r>
                    </w:p>
                    <w:p w14:paraId="074A7573" w14:textId="07320CF8" w:rsidR="00C55A35" w:rsidRDefault="00C55A35" w:rsidP="00C55A35">
                      <w:pPr>
                        <w:pStyle w:val="ListParagraph"/>
                        <w:numPr>
                          <w:ilvl w:val="1"/>
                          <w:numId w:val="24"/>
                        </w:numPr>
                        <w:spacing w:after="0" w:line="240" w:lineRule="auto"/>
                        <w:jc w:val="both"/>
                        <w:rPr>
                          <w:rFonts w:cstheme="minorHAnsi"/>
                          <w:color w:val="FFFFFF" w:themeColor="background1"/>
                          <w:sz w:val="28"/>
                          <w:szCs w:val="28"/>
                        </w:rPr>
                      </w:pPr>
                      <w:r>
                        <w:rPr>
                          <w:rFonts w:cstheme="minorHAnsi"/>
                          <w:color w:val="FFFFFF" w:themeColor="background1"/>
                          <w:sz w:val="28"/>
                          <w:szCs w:val="28"/>
                        </w:rPr>
                        <w:t>Second cost of living payment of £300 issued during Autumn 2023</w:t>
                      </w:r>
                    </w:p>
                    <w:p w14:paraId="6F5811AB" w14:textId="6EC2764B" w:rsidR="00C55A35" w:rsidRDefault="00C55A35" w:rsidP="00C55A35">
                      <w:pPr>
                        <w:pStyle w:val="ListParagraph"/>
                        <w:numPr>
                          <w:ilvl w:val="1"/>
                          <w:numId w:val="24"/>
                        </w:numPr>
                        <w:spacing w:after="0" w:line="240" w:lineRule="auto"/>
                        <w:jc w:val="both"/>
                        <w:rPr>
                          <w:rFonts w:cstheme="minorHAnsi"/>
                          <w:color w:val="FFFFFF" w:themeColor="background1"/>
                          <w:sz w:val="28"/>
                          <w:szCs w:val="28"/>
                        </w:rPr>
                      </w:pPr>
                      <w:r>
                        <w:rPr>
                          <w:rFonts w:cstheme="minorHAnsi"/>
                          <w:color w:val="FFFFFF" w:themeColor="background1"/>
                          <w:sz w:val="28"/>
                          <w:szCs w:val="28"/>
                        </w:rPr>
                        <w:t>£300 pension payment issued during Winter 2023/2024</w:t>
                      </w:r>
                    </w:p>
                    <w:p w14:paraId="1D008586" w14:textId="2D99582D" w:rsidR="00C55A35" w:rsidRPr="00C55A35" w:rsidRDefault="00C55A35" w:rsidP="00C55A35">
                      <w:pPr>
                        <w:pStyle w:val="ListParagraph"/>
                        <w:numPr>
                          <w:ilvl w:val="1"/>
                          <w:numId w:val="24"/>
                        </w:numPr>
                        <w:spacing w:after="0" w:line="240" w:lineRule="auto"/>
                        <w:jc w:val="both"/>
                        <w:rPr>
                          <w:rFonts w:cstheme="minorHAnsi"/>
                          <w:color w:val="FFFFFF" w:themeColor="background1"/>
                          <w:sz w:val="28"/>
                          <w:szCs w:val="28"/>
                        </w:rPr>
                      </w:pPr>
                      <w:r>
                        <w:rPr>
                          <w:rFonts w:cstheme="minorHAnsi"/>
                          <w:color w:val="FFFFFF" w:themeColor="background1"/>
                          <w:sz w:val="28"/>
                          <w:szCs w:val="28"/>
                        </w:rPr>
                        <w:t>Third cost of living payment of £199 issued during Spring 2024</w:t>
                      </w:r>
                    </w:p>
                    <w:p w14:paraId="24A2C4AD" w14:textId="77777777" w:rsidR="001024D8" w:rsidRPr="001024D8" w:rsidRDefault="001024D8" w:rsidP="00C55A35">
                      <w:pPr>
                        <w:pStyle w:val="ListParagraph"/>
                        <w:jc w:val="both"/>
                        <w:rPr>
                          <w:color w:val="FFFFFF" w:themeColor="background1"/>
                          <w:sz w:val="28"/>
                          <w:szCs w:val="28"/>
                        </w:rPr>
                      </w:pPr>
                    </w:p>
                    <w:p w14:paraId="28E74642" w14:textId="4317CD9B" w:rsidR="00890DC4" w:rsidRPr="00923E50" w:rsidRDefault="00C9499F" w:rsidP="00C55A35">
                      <w:pPr>
                        <w:pStyle w:val="ListParagraph"/>
                        <w:spacing w:after="0" w:line="240" w:lineRule="auto"/>
                        <w:jc w:val="both"/>
                        <w:rPr>
                          <w:rFonts w:cstheme="minorHAnsi"/>
                          <w:color w:val="FFFFFF" w:themeColor="background1"/>
                          <w:sz w:val="28"/>
                          <w:szCs w:val="28"/>
                        </w:rPr>
                      </w:pPr>
                      <w:r>
                        <w:rPr>
                          <w:color w:val="FFFFFF" w:themeColor="background1"/>
                          <w:sz w:val="28"/>
                          <w:szCs w:val="28"/>
                        </w:rPr>
                        <w:t xml:space="preserve">The DWP has stated: </w:t>
                      </w:r>
                      <w:r>
                        <w:rPr>
                          <w:i/>
                          <w:iCs/>
                          <w:color w:val="FFFFFF" w:themeColor="background1"/>
                          <w:sz w:val="28"/>
                          <w:szCs w:val="28"/>
                        </w:rPr>
                        <w:t>‘Exact payment windows will be announced closer to the time, but are spread across a longer period to ensure a consistent support offering throughout the year …</w:t>
                      </w:r>
                      <w:r w:rsidR="008C7569">
                        <w:rPr>
                          <w:i/>
                          <w:iCs/>
                          <w:color w:val="FFFFFF" w:themeColor="background1"/>
                          <w:sz w:val="28"/>
                          <w:szCs w:val="28"/>
                        </w:rPr>
                        <w:t xml:space="preserve"> If individuals are eligible they will be paid automatically, and there will be no need to apply. Claimants who are eligible for any of the cost</w:t>
                      </w:r>
                      <w:r w:rsidR="00923E50">
                        <w:rPr>
                          <w:i/>
                          <w:iCs/>
                          <w:color w:val="FFFFFF" w:themeColor="background1"/>
                          <w:sz w:val="28"/>
                          <w:szCs w:val="28"/>
                        </w:rPr>
                        <w:t xml:space="preserve"> of living payments and receive tax credits, and no other means-tested benefits, will receive payment from HMRC shortly after the DWP payments are issued’.</w:t>
                      </w:r>
                    </w:p>
                    <w:p w14:paraId="5AFFAE45" w14:textId="77777777" w:rsidR="00923E50" w:rsidRPr="00890DC4" w:rsidRDefault="00923E50" w:rsidP="00C55A35">
                      <w:pPr>
                        <w:pStyle w:val="ListParagraph"/>
                        <w:spacing w:after="0" w:line="240" w:lineRule="auto"/>
                        <w:jc w:val="both"/>
                        <w:rPr>
                          <w:rFonts w:cstheme="minorHAnsi"/>
                          <w:color w:val="FFFFFF" w:themeColor="background1"/>
                          <w:sz w:val="28"/>
                          <w:szCs w:val="28"/>
                        </w:rPr>
                      </w:pPr>
                    </w:p>
                    <w:p w14:paraId="66752044" w14:textId="2E08F68D" w:rsidR="00FE51DD" w:rsidRDefault="00FE51DD" w:rsidP="00C55A35">
                      <w:pPr>
                        <w:pStyle w:val="ListParagraph"/>
                        <w:numPr>
                          <w:ilvl w:val="0"/>
                          <w:numId w:val="24"/>
                        </w:numPr>
                        <w:spacing w:after="0" w:line="240" w:lineRule="auto"/>
                        <w:jc w:val="both"/>
                        <w:rPr>
                          <w:rFonts w:cstheme="minorHAnsi"/>
                          <w:color w:val="FFFFFF" w:themeColor="background1"/>
                          <w:sz w:val="28"/>
                          <w:szCs w:val="28"/>
                        </w:rPr>
                      </w:pPr>
                      <w:r w:rsidRPr="00890DC4">
                        <w:rPr>
                          <w:rFonts w:cstheme="minorHAnsi"/>
                          <w:color w:val="FFFFFF" w:themeColor="background1"/>
                          <w:sz w:val="28"/>
                          <w:szCs w:val="28"/>
                        </w:rPr>
                        <w:t xml:space="preserve">Support for Universal Credit claimants with mortgages is being expanded from April 2023. Currently the </w:t>
                      </w:r>
                      <w:hyperlink r:id="rId39" w:history="1">
                        <w:r w:rsidRPr="00F37710">
                          <w:rPr>
                            <w:rStyle w:val="Hyperlink"/>
                            <w:rFonts w:cstheme="minorHAnsi"/>
                            <w:b/>
                            <w:bCs/>
                            <w:color w:val="FFFFFF" w:themeColor="background1"/>
                            <w:sz w:val="28"/>
                            <w:szCs w:val="28"/>
                          </w:rPr>
                          <w:t>Support for Mortgage interest (SMI) scheme</w:t>
                        </w:r>
                      </w:hyperlink>
                      <w:r w:rsidRPr="00890DC4">
                        <w:rPr>
                          <w:rFonts w:cstheme="minorHAnsi"/>
                          <w:color w:val="FFFFFF" w:themeColor="background1"/>
                          <w:sz w:val="28"/>
                          <w:szCs w:val="28"/>
                        </w:rPr>
                        <w:t xml:space="preserve"> is not available to people who are working. From April, Universal Credit claimants with earnings will be able to claim SMI. Currently, Universal Credit claimants have to have claimed Universal credit for at least 9 months before they are eligible for SMI. From April this will be reduced to 3 months. SMI is a loan to help people cover interest payments on their mortgage.</w:t>
                      </w:r>
                    </w:p>
                    <w:p w14:paraId="480E5EB0" w14:textId="77777777" w:rsidR="00D6016B" w:rsidRPr="00A14496" w:rsidRDefault="00D6016B" w:rsidP="00C55A35">
                      <w:pPr>
                        <w:pStyle w:val="ListParagraph"/>
                        <w:jc w:val="both"/>
                        <w:rPr>
                          <w:rFonts w:cstheme="minorHAnsi"/>
                          <w:color w:val="FFFFFF" w:themeColor="background1"/>
                          <w:sz w:val="28"/>
                          <w:szCs w:val="28"/>
                        </w:rPr>
                      </w:pPr>
                    </w:p>
                    <w:p w14:paraId="1CA6DA38" w14:textId="13D28564" w:rsidR="00D6016B" w:rsidRPr="00A14496" w:rsidRDefault="00B170FB" w:rsidP="00C55A35">
                      <w:pPr>
                        <w:pStyle w:val="ListParagraph"/>
                        <w:numPr>
                          <w:ilvl w:val="0"/>
                          <w:numId w:val="24"/>
                        </w:numPr>
                        <w:spacing w:after="0" w:line="240" w:lineRule="auto"/>
                        <w:jc w:val="both"/>
                        <w:rPr>
                          <w:rFonts w:cstheme="minorHAnsi"/>
                          <w:color w:val="FFFFFF" w:themeColor="background1"/>
                          <w:sz w:val="28"/>
                          <w:szCs w:val="28"/>
                        </w:rPr>
                      </w:pPr>
                      <w:hyperlink r:id="rId40" w:history="1">
                        <w:r w:rsidR="00D6016B" w:rsidRPr="00F37710">
                          <w:rPr>
                            <w:rStyle w:val="Hyperlink"/>
                            <w:rFonts w:cstheme="minorHAnsi"/>
                            <w:b/>
                            <w:bCs/>
                            <w:color w:val="FFFFFF" w:themeColor="background1"/>
                            <w:sz w:val="28"/>
                            <w:szCs w:val="28"/>
                          </w:rPr>
                          <w:t>Almost a third of audited Personal Independence Payment (PIP) assessments audited</w:t>
                        </w:r>
                      </w:hyperlink>
                      <w:r w:rsidR="00D6016B" w:rsidRPr="00A14496">
                        <w:rPr>
                          <w:rFonts w:cstheme="minorHAnsi"/>
                          <w:color w:val="FFFFFF" w:themeColor="background1"/>
                          <w:sz w:val="28"/>
                          <w:szCs w:val="28"/>
                        </w:rPr>
                        <w:t xml:space="preserve"> in August 2022 either needed amending or identified that the healthcare professional ‘required learning’</w:t>
                      </w:r>
                      <w:r w:rsidR="00357096" w:rsidRPr="00A14496">
                        <w:rPr>
                          <w:rFonts w:cstheme="minorHAnsi"/>
                          <w:color w:val="FFFFFF" w:themeColor="background1"/>
                          <w:sz w:val="28"/>
                          <w:szCs w:val="28"/>
                        </w:rPr>
                        <w:t>. In addition, over 2% of PIP assessments and almost 5% of Employment Support Allowance (ESA) and Universal Credit (UC) assessments failed to meet the required s</w:t>
                      </w:r>
                      <w:r w:rsidR="00C55A35" w:rsidRPr="00A14496">
                        <w:rPr>
                          <w:rFonts w:cstheme="minorHAnsi"/>
                          <w:color w:val="FFFFFF" w:themeColor="background1"/>
                          <w:sz w:val="28"/>
                          <w:szCs w:val="28"/>
                        </w:rPr>
                        <w:t>tandard.</w:t>
                      </w:r>
                    </w:p>
                    <w:p w14:paraId="5E3A14CE" w14:textId="77777777" w:rsidR="009A72D8" w:rsidRPr="00303B3A" w:rsidRDefault="009A72D8" w:rsidP="00303B3A">
                      <w:pPr>
                        <w:rPr>
                          <w:rFonts w:cstheme="minorHAnsi"/>
                          <w:color w:val="FFFFFF" w:themeColor="background1"/>
                          <w:sz w:val="28"/>
                          <w:szCs w:val="28"/>
                        </w:rPr>
                      </w:pPr>
                    </w:p>
                  </w:txbxContent>
                </v:textbox>
                <w10:wrap type="square" anchorx="margin"/>
              </v:shape>
            </w:pict>
          </mc:Fallback>
        </mc:AlternateContent>
      </w:r>
      <w:r w:rsidR="008A4391">
        <w:rPr>
          <w:rFonts w:asciiTheme="majorHAnsi" w:hAnsiTheme="majorHAnsi" w:cstheme="majorHAnsi"/>
          <w:noProof/>
        </w:rPr>
        <mc:AlternateContent>
          <mc:Choice Requires="wps">
            <w:drawing>
              <wp:anchor distT="0" distB="0" distL="114300" distR="114300" simplePos="0" relativeHeight="251849216" behindDoc="0" locked="0" layoutInCell="1" allowOverlap="1" wp14:anchorId="5F8A1ADA" wp14:editId="24D5D50C">
                <wp:simplePos x="0" y="0"/>
                <wp:positionH relativeFrom="page">
                  <wp:posOffset>-85090</wp:posOffset>
                </wp:positionH>
                <wp:positionV relativeFrom="paragraph">
                  <wp:posOffset>-453390</wp:posOffset>
                </wp:positionV>
                <wp:extent cx="7833360" cy="274320"/>
                <wp:effectExtent l="0" t="0" r="15240" b="1143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3360" cy="274320"/>
                        </a:xfrm>
                        <a:prstGeom prst="rect">
                          <a:avLst/>
                        </a:prstGeom>
                        <a:solidFill>
                          <a:srgbClr val="02A19B"/>
                        </a:solidFill>
                        <a:ln>
                          <a:solidFill>
                            <a:srgbClr val="02A1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0FC802" id="Rectangle 11" o:spid="_x0000_s1026" alt="&quot;&quot;" style="position:absolute;margin-left:-6.7pt;margin-top:-35.7pt;width:616.8pt;height:21.6pt;z-index:251849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" fillcolor="#02a19b" strokecolor="#02a19b" strokeweight="1pt">
                <w10:wrap anchorx="page"/>
              </v:rect>
            </w:pict>
          </mc:Fallback>
        </mc:AlternateContent>
      </w:r>
    </w:p>
    <w:p w14:paraId="3F3590C7" w14:textId="682EECCB" w:rsidR="00FF523A" w:rsidRDefault="000A084F">
      <w:r>
        <w:rPr>
          <w:noProof/>
        </w:rPr>
        <w:lastRenderedPageBreak/>
        <mc:AlternateContent>
          <mc:Choice Requires="wps">
            <w:drawing>
              <wp:anchor distT="45720" distB="45720" distL="114300" distR="114300" simplePos="0" relativeHeight="251853312" behindDoc="0" locked="0" layoutInCell="1" allowOverlap="1" wp14:anchorId="1BD87263" wp14:editId="70AAC372">
                <wp:simplePos x="0" y="0"/>
                <wp:positionH relativeFrom="margin">
                  <wp:posOffset>38100</wp:posOffset>
                </wp:positionH>
                <wp:positionV relativeFrom="paragraph">
                  <wp:posOffset>257175</wp:posOffset>
                </wp:positionV>
                <wp:extent cx="6583680" cy="8810625"/>
                <wp:effectExtent l="19050" t="19050" r="45720" b="476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8810625"/>
                        </a:xfrm>
                        <a:prstGeom prst="rect">
                          <a:avLst/>
                        </a:prstGeom>
                        <a:solidFill>
                          <a:srgbClr val="FFFFFF"/>
                        </a:solidFill>
                        <a:ln w="57150">
                          <a:solidFill>
                            <a:srgbClr val="02A19B"/>
                          </a:solidFill>
                          <a:miter lim="800000"/>
                          <a:headEnd/>
                          <a:tailEnd/>
                        </a:ln>
                      </wps:spPr>
                      <wps:txbx>
                        <w:txbxContent>
                          <w:p w14:paraId="1B6CA7F5" w14:textId="2F5E8447" w:rsidR="002F2281" w:rsidRPr="00B82EE7" w:rsidRDefault="000A084F" w:rsidP="00762523">
                            <w:pPr>
                              <w:spacing w:line="240" w:lineRule="auto"/>
                              <w:jc w:val="center"/>
                              <w:rPr>
                                <w:rFonts w:cstheme="minorHAnsi"/>
                                <w:b/>
                                <w:bCs/>
                                <w:i/>
                                <w:iCs/>
                                <w:sz w:val="32"/>
                                <w:szCs w:val="32"/>
                              </w:rPr>
                            </w:pPr>
                            <w:r w:rsidRPr="00B82EE7">
                              <w:rPr>
                                <w:rFonts w:cstheme="minorHAnsi"/>
                                <w:b/>
                                <w:bCs/>
                                <w:i/>
                                <w:iCs/>
                                <w:sz w:val="32"/>
                                <w:szCs w:val="32"/>
                              </w:rPr>
                              <w:t>Community Care News</w:t>
                            </w:r>
                          </w:p>
                          <w:p w14:paraId="191D5DBC" w14:textId="7F982708" w:rsidR="007E2B5C" w:rsidRDefault="00427B3E" w:rsidP="00D07EF7">
                            <w:pPr>
                              <w:spacing w:line="240" w:lineRule="auto"/>
                              <w:jc w:val="center"/>
                              <w:rPr>
                                <w:rFonts w:cstheme="minorHAnsi"/>
                                <w:sz w:val="28"/>
                                <w:szCs w:val="28"/>
                              </w:rPr>
                            </w:pPr>
                            <w:r w:rsidRPr="000009B2">
                              <w:rPr>
                                <w:rFonts w:cstheme="minorHAnsi"/>
                                <w:sz w:val="28"/>
                                <w:szCs w:val="28"/>
                              </w:rPr>
                              <w:t>In December 2022, t</w:t>
                            </w:r>
                            <w:r w:rsidR="009D2BBA" w:rsidRPr="000009B2">
                              <w:rPr>
                                <w:rFonts w:cstheme="minorHAnsi"/>
                                <w:sz w:val="28"/>
                                <w:szCs w:val="28"/>
                              </w:rPr>
                              <w:t xml:space="preserve">he House of Lords Adult Social Care Committee published its report </w:t>
                            </w:r>
                            <w:hyperlink r:id="rId41" w:history="1">
                              <w:r w:rsidR="000237A7" w:rsidRPr="00F37710">
                                <w:rPr>
                                  <w:rStyle w:val="Hyperlink"/>
                                  <w:rFonts w:cstheme="minorHAnsi"/>
                                  <w:b/>
                                  <w:bCs/>
                                  <w:i/>
                                  <w:iCs/>
                                  <w:color w:val="auto"/>
                                  <w:sz w:val="28"/>
                                  <w:szCs w:val="28"/>
                                </w:rPr>
                                <w:t>A “gloriously ordinary life”: spotlight on adult social care</w:t>
                              </w:r>
                            </w:hyperlink>
                            <w:r w:rsidR="000237A7" w:rsidRPr="00F37710">
                              <w:rPr>
                                <w:rFonts w:cstheme="minorHAnsi"/>
                                <w:b/>
                                <w:bCs/>
                                <w:sz w:val="28"/>
                                <w:szCs w:val="28"/>
                                <w:u w:val="single"/>
                              </w:rPr>
                              <w:t>.</w:t>
                            </w:r>
                            <w:r w:rsidR="00F4340D" w:rsidRPr="000009B2">
                              <w:rPr>
                                <w:rFonts w:cstheme="minorHAnsi"/>
                                <w:sz w:val="28"/>
                                <w:szCs w:val="28"/>
                              </w:rPr>
                              <w:t xml:space="preserve"> The report </w:t>
                            </w:r>
                            <w:r w:rsidR="007E2B5C" w:rsidRPr="000009B2">
                              <w:rPr>
                                <w:rFonts w:cstheme="minorHAnsi"/>
                                <w:sz w:val="28"/>
                                <w:szCs w:val="28"/>
                              </w:rPr>
                              <w:t>was created by interviewing and observing carers, those who are in need of care, front line workers, academic, local authorities, and representative groups from Adult Social Care.</w:t>
                            </w:r>
                          </w:p>
                          <w:p w14:paraId="061FDDD1" w14:textId="77777777" w:rsidR="000D3403" w:rsidRPr="000D3403" w:rsidRDefault="000D3403" w:rsidP="00D07EF7">
                            <w:pPr>
                              <w:spacing w:line="240" w:lineRule="auto"/>
                              <w:jc w:val="center"/>
                              <w:rPr>
                                <w:rFonts w:cstheme="minorHAnsi"/>
                                <w:sz w:val="12"/>
                                <w:szCs w:val="12"/>
                              </w:rPr>
                            </w:pPr>
                          </w:p>
                          <w:p w14:paraId="1641AB83" w14:textId="71917AC0" w:rsidR="000A084F" w:rsidRDefault="003A104E" w:rsidP="00D07EF7">
                            <w:pPr>
                              <w:spacing w:line="240" w:lineRule="auto"/>
                              <w:jc w:val="center"/>
                              <w:rPr>
                                <w:rFonts w:cstheme="minorHAnsi"/>
                                <w:sz w:val="28"/>
                                <w:szCs w:val="28"/>
                              </w:rPr>
                            </w:pPr>
                            <w:r w:rsidRPr="000009B2">
                              <w:rPr>
                                <w:rFonts w:cstheme="minorHAnsi"/>
                                <w:sz w:val="28"/>
                                <w:szCs w:val="28"/>
                              </w:rPr>
                              <w:t xml:space="preserve">The report </w:t>
                            </w:r>
                            <w:r w:rsidR="00F4340D" w:rsidRPr="000009B2">
                              <w:rPr>
                                <w:rFonts w:cstheme="minorHAnsi"/>
                                <w:sz w:val="28"/>
                                <w:szCs w:val="28"/>
                              </w:rPr>
                              <w:t xml:space="preserve">warns that the continued invisibility of the adult social care sector as a whole is damaging to both those using social care and those who provide unpaid care at a time of increasing need, rising costs and a shrinking workforce. </w:t>
                            </w:r>
                            <w:r w:rsidRPr="000009B2">
                              <w:rPr>
                                <w:rFonts w:cstheme="minorHAnsi"/>
                                <w:sz w:val="28"/>
                                <w:szCs w:val="28"/>
                              </w:rPr>
                              <w:t xml:space="preserve">The report </w:t>
                            </w:r>
                            <w:r w:rsidR="00781050" w:rsidRPr="000009B2">
                              <w:rPr>
                                <w:rFonts w:cstheme="minorHAnsi"/>
                                <w:sz w:val="28"/>
                                <w:szCs w:val="28"/>
                              </w:rPr>
                              <w:t>calls on the Government to commit to a more positive and resilient approach to adult social care and for greater choice and control for disabled adults and older people, as well as improvements for unpaid carers.</w:t>
                            </w:r>
                          </w:p>
                          <w:p w14:paraId="3C786668" w14:textId="77777777" w:rsidR="000D3403" w:rsidRPr="000D3403" w:rsidRDefault="000D3403" w:rsidP="00D07EF7">
                            <w:pPr>
                              <w:spacing w:line="240" w:lineRule="auto"/>
                              <w:jc w:val="center"/>
                              <w:rPr>
                                <w:rFonts w:cstheme="minorHAnsi"/>
                                <w:sz w:val="12"/>
                                <w:szCs w:val="12"/>
                              </w:rPr>
                            </w:pPr>
                          </w:p>
                          <w:p w14:paraId="2D24194B" w14:textId="63DB93CF" w:rsidR="005132D9" w:rsidRDefault="005132D9" w:rsidP="00D07EF7">
                            <w:pPr>
                              <w:spacing w:line="240" w:lineRule="auto"/>
                              <w:jc w:val="center"/>
                              <w:rPr>
                                <w:rFonts w:cstheme="minorHAnsi"/>
                                <w:sz w:val="28"/>
                                <w:szCs w:val="28"/>
                              </w:rPr>
                            </w:pPr>
                            <w:r w:rsidRPr="000009B2">
                              <w:rPr>
                                <w:rFonts w:cstheme="minorHAnsi"/>
                                <w:sz w:val="28"/>
                                <w:szCs w:val="28"/>
                              </w:rPr>
                              <w:t>The report is asking the Government to:</w:t>
                            </w:r>
                          </w:p>
                          <w:p w14:paraId="2589A5C5" w14:textId="77777777" w:rsidR="000D3403" w:rsidRPr="000D3403" w:rsidRDefault="000D3403" w:rsidP="00D07EF7">
                            <w:pPr>
                              <w:spacing w:line="240" w:lineRule="auto"/>
                              <w:jc w:val="center"/>
                              <w:rPr>
                                <w:rFonts w:cstheme="minorHAnsi"/>
                                <w:sz w:val="12"/>
                                <w:szCs w:val="12"/>
                              </w:rPr>
                            </w:pPr>
                          </w:p>
                          <w:p w14:paraId="4851C170" w14:textId="77777777" w:rsidR="00D07EF7" w:rsidRDefault="005132D9" w:rsidP="00D07EF7">
                            <w:pPr>
                              <w:spacing w:line="240" w:lineRule="auto"/>
                              <w:jc w:val="center"/>
                              <w:rPr>
                                <w:rFonts w:cstheme="minorHAnsi"/>
                                <w:sz w:val="28"/>
                                <w:szCs w:val="28"/>
                              </w:rPr>
                            </w:pPr>
                            <w:r w:rsidRPr="00D07EF7">
                              <w:rPr>
                                <w:rFonts w:cstheme="minorHAnsi"/>
                                <w:b/>
                                <w:bCs/>
                                <w:sz w:val="28"/>
                                <w:szCs w:val="28"/>
                              </w:rPr>
                              <w:t>Make adult social care a national imperative</w:t>
                            </w:r>
                            <w:r w:rsidR="000009B2" w:rsidRPr="00D07EF7">
                              <w:rPr>
                                <w:rFonts w:cstheme="minorHAnsi"/>
                                <w:sz w:val="28"/>
                                <w:szCs w:val="28"/>
                              </w:rPr>
                              <w:t xml:space="preserve"> by: delivering realistic and long-term funding and a properly resourced plan for a highly valued work; establishing a Commissioner for Care and Support; fully implementing the principles of the Care Act 2014; and ensuring the voice of social care is loud within Integrated Care Systems.</w:t>
                            </w:r>
                          </w:p>
                          <w:p w14:paraId="0F81EA91" w14:textId="77777777" w:rsidR="000D3403" w:rsidRPr="000D3403" w:rsidRDefault="000D3403" w:rsidP="00D07EF7">
                            <w:pPr>
                              <w:spacing w:line="240" w:lineRule="auto"/>
                              <w:jc w:val="center"/>
                              <w:rPr>
                                <w:rFonts w:cstheme="minorHAnsi"/>
                                <w:sz w:val="12"/>
                                <w:szCs w:val="12"/>
                              </w:rPr>
                            </w:pPr>
                          </w:p>
                          <w:p w14:paraId="54453F60" w14:textId="77777777" w:rsidR="00D07EF7" w:rsidRDefault="00482A3E" w:rsidP="00D07EF7">
                            <w:pPr>
                              <w:spacing w:line="240" w:lineRule="auto"/>
                              <w:jc w:val="center"/>
                              <w:rPr>
                                <w:rFonts w:cstheme="minorHAnsi"/>
                                <w:sz w:val="28"/>
                                <w:szCs w:val="28"/>
                              </w:rPr>
                            </w:pPr>
                            <w:r w:rsidRPr="00D07EF7">
                              <w:rPr>
                                <w:rFonts w:cstheme="minorHAnsi"/>
                                <w:b/>
                                <w:bCs/>
                                <w:sz w:val="28"/>
                                <w:szCs w:val="28"/>
                              </w:rPr>
                              <w:t xml:space="preserve">Prepare for the future </w:t>
                            </w:r>
                            <w:r w:rsidR="000009B2" w:rsidRPr="00D07EF7">
                              <w:rPr>
                                <w:rFonts w:cstheme="minorHAnsi"/>
                                <w:sz w:val="28"/>
                                <w:szCs w:val="28"/>
                              </w:rPr>
                              <w:t>by: recognising more people will be ageing without children and investing in better knowledge and data to inform policy.</w:t>
                            </w:r>
                          </w:p>
                          <w:p w14:paraId="40521257" w14:textId="77777777" w:rsidR="000D3403" w:rsidRPr="000D3403" w:rsidRDefault="000D3403" w:rsidP="00D07EF7">
                            <w:pPr>
                              <w:spacing w:line="240" w:lineRule="auto"/>
                              <w:jc w:val="center"/>
                              <w:rPr>
                                <w:rFonts w:cstheme="minorHAnsi"/>
                                <w:sz w:val="12"/>
                                <w:szCs w:val="12"/>
                              </w:rPr>
                            </w:pPr>
                          </w:p>
                          <w:p w14:paraId="44431ED2" w14:textId="77777777" w:rsidR="00D07EF7" w:rsidRDefault="00482A3E" w:rsidP="00D07EF7">
                            <w:pPr>
                              <w:spacing w:line="240" w:lineRule="auto"/>
                              <w:jc w:val="center"/>
                              <w:rPr>
                                <w:rFonts w:cstheme="minorHAnsi"/>
                                <w:sz w:val="28"/>
                                <w:szCs w:val="28"/>
                              </w:rPr>
                            </w:pPr>
                            <w:r w:rsidRPr="00D07EF7">
                              <w:rPr>
                                <w:rFonts w:cstheme="minorHAnsi"/>
                                <w:b/>
                                <w:bCs/>
                                <w:sz w:val="28"/>
                                <w:szCs w:val="28"/>
                              </w:rPr>
                              <w:t>Ensure people who use social care have the same level of choice and control over their lives as everyone else</w:t>
                            </w:r>
                            <w:r w:rsidRPr="00D07EF7">
                              <w:rPr>
                                <w:rFonts w:cstheme="minorHAnsi"/>
                                <w:sz w:val="28"/>
                                <w:szCs w:val="28"/>
                              </w:rPr>
                              <w:t xml:space="preserve"> </w:t>
                            </w:r>
                            <w:r w:rsidR="000009B2" w:rsidRPr="00D07EF7">
                              <w:rPr>
                                <w:rFonts w:cstheme="minorHAnsi"/>
                                <w:sz w:val="28"/>
                                <w:szCs w:val="28"/>
                              </w:rPr>
                              <w:t>by: enabling disabled people and older adults a genuine choice as to who supports them; providing accessibly housing and assistive technology; working with social care staff to promote the skills to co-produce care; and enabling people to determine who supports them and what relationship they want with family and friends.</w:t>
                            </w:r>
                          </w:p>
                          <w:p w14:paraId="4F8D101F" w14:textId="77777777" w:rsidR="000D3403" w:rsidRPr="000D3403" w:rsidRDefault="000D3403" w:rsidP="00D07EF7">
                            <w:pPr>
                              <w:spacing w:line="240" w:lineRule="auto"/>
                              <w:jc w:val="center"/>
                              <w:rPr>
                                <w:rFonts w:cstheme="minorHAnsi"/>
                                <w:sz w:val="12"/>
                                <w:szCs w:val="12"/>
                              </w:rPr>
                            </w:pPr>
                          </w:p>
                          <w:p w14:paraId="512AFC6D" w14:textId="31848731" w:rsidR="000009B2" w:rsidRDefault="000009B2" w:rsidP="00D07EF7">
                            <w:pPr>
                              <w:spacing w:line="240" w:lineRule="auto"/>
                              <w:jc w:val="center"/>
                              <w:rPr>
                                <w:rFonts w:cstheme="minorHAnsi"/>
                                <w:sz w:val="28"/>
                                <w:szCs w:val="28"/>
                              </w:rPr>
                            </w:pPr>
                            <w:r w:rsidRPr="00D07EF7">
                              <w:rPr>
                                <w:rFonts w:cstheme="minorHAnsi"/>
                                <w:b/>
                                <w:bCs/>
                                <w:sz w:val="28"/>
                                <w:szCs w:val="28"/>
                              </w:rPr>
                              <w:t>Ensure caring for unpaid carers</w:t>
                            </w:r>
                            <w:r w:rsidRPr="00D07EF7">
                              <w:rPr>
                                <w:rFonts w:cstheme="minorHAnsi"/>
                                <w:sz w:val="28"/>
                                <w:szCs w:val="28"/>
                              </w:rPr>
                              <w:t xml:space="preserve"> by providing: easier access to and an increase in Carer’s Allowance; more flexible support for carers who work; and more support from health and social care professionals.</w:t>
                            </w:r>
                          </w:p>
                          <w:p w14:paraId="159D95B0" w14:textId="77777777" w:rsidR="000D3403" w:rsidRPr="000D3403" w:rsidRDefault="000D3403" w:rsidP="00D07EF7">
                            <w:pPr>
                              <w:spacing w:line="240" w:lineRule="auto"/>
                              <w:jc w:val="center"/>
                              <w:rPr>
                                <w:rFonts w:cstheme="minorHAnsi"/>
                                <w:sz w:val="12"/>
                                <w:szCs w:val="12"/>
                              </w:rPr>
                            </w:pPr>
                          </w:p>
                          <w:p w14:paraId="709CEE99" w14:textId="3FD783BE" w:rsidR="00D47026" w:rsidRPr="000009B2" w:rsidRDefault="00D07EF7" w:rsidP="00D07EF7">
                            <w:pPr>
                              <w:jc w:val="center"/>
                              <w:rPr>
                                <w:rFonts w:cstheme="minorHAnsi"/>
                                <w:sz w:val="28"/>
                                <w:szCs w:val="28"/>
                              </w:rPr>
                            </w:pPr>
                            <w:r>
                              <w:rPr>
                                <w:rFonts w:cstheme="minorHAnsi"/>
                                <w:sz w:val="28"/>
                                <w:szCs w:val="28"/>
                              </w:rPr>
                              <w:t>You can read the full report here:</w:t>
                            </w:r>
                            <w:r w:rsidRPr="00F37710">
                              <w:rPr>
                                <w:rFonts w:cstheme="minorHAnsi"/>
                                <w:b/>
                                <w:bCs/>
                                <w:sz w:val="28"/>
                                <w:szCs w:val="28"/>
                              </w:rPr>
                              <w:t xml:space="preserve"> </w:t>
                            </w:r>
                            <w:hyperlink r:id="rId42" w:history="1">
                              <w:r w:rsidRPr="00F37710">
                                <w:rPr>
                                  <w:rStyle w:val="Hyperlink"/>
                                  <w:b/>
                                  <w:bCs/>
                                  <w:sz w:val="28"/>
                                  <w:szCs w:val="28"/>
                                </w:rPr>
                                <w:t>Adult Social Care Committee challenges government to urgent reforms in adult social care - Committees - UK Parliament</w:t>
                              </w:r>
                            </w:hyperlink>
                            <w:r>
                              <w:rPr>
                                <w:sz w:val="28"/>
                                <w:szCs w:val="28"/>
                              </w:rPr>
                              <w:t>.</w:t>
                            </w:r>
                          </w:p>
                          <w:p w14:paraId="7F300781" w14:textId="77777777" w:rsidR="00D47026" w:rsidRPr="000009B2" w:rsidRDefault="00D47026" w:rsidP="000009B2">
                            <w:pPr>
                              <w:spacing w:line="240" w:lineRule="auto"/>
                              <w:jc w:val="both"/>
                              <w:rPr>
                                <w:rFonts w:cstheme="minorHAnsi"/>
                                <w:sz w:val="28"/>
                                <w:szCs w:val="28"/>
                              </w:rPr>
                            </w:pPr>
                          </w:p>
                          <w:p w14:paraId="6DFAAEE7" w14:textId="089B262D" w:rsidR="00F4340D" w:rsidRPr="000237A7" w:rsidRDefault="00F4340D" w:rsidP="000A084F">
                            <w:pPr>
                              <w:spacing w:line="240" w:lineRule="auto"/>
                              <w:jc w:val="center"/>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87263" id="_x0000_s1037" type="#_x0000_t202" style="position:absolute;margin-left:3pt;margin-top:20.25pt;width:518.4pt;height:693.75pt;z-index:251853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" strokecolor="#02a19b" strokeweight="4.5pt">
                <v:textbox>
                  <w:txbxContent>
                    <w:p w14:paraId="1B6CA7F5" w14:textId="2F5E8447" w:rsidR="002F2281" w:rsidRPr="00B82EE7" w:rsidRDefault="000A084F" w:rsidP="00762523">
                      <w:pPr>
                        <w:spacing w:line="240" w:lineRule="auto"/>
                        <w:jc w:val="center"/>
                        <w:rPr>
                          <w:rFonts w:cstheme="minorHAnsi"/>
                          <w:b/>
                          <w:bCs/>
                          <w:i/>
                          <w:iCs/>
                          <w:sz w:val="32"/>
                          <w:szCs w:val="32"/>
                        </w:rPr>
                      </w:pPr>
                      <w:r w:rsidRPr="00B82EE7">
                        <w:rPr>
                          <w:rFonts w:cstheme="minorHAnsi"/>
                          <w:b/>
                          <w:bCs/>
                          <w:i/>
                          <w:iCs/>
                          <w:sz w:val="32"/>
                          <w:szCs w:val="32"/>
                        </w:rPr>
                        <w:t>Community Care News</w:t>
                      </w:r>
                    </w:p>
                    <w:p w14:paraId="191D5DBC" w14:textId="7F982708" w:rsidR="007E2B5C" w:rsidRDefault="00427B3E" w:rsidP="00D07EF7">
                      <w:pPr>
                        <w:spacing w:line="240" w:lineRule="auto"/>
                        <w:jc w:val="center"/>
                        <w:rPr>
                          <w:rFonts w:cstheme="minorHAnsi"/>
                          <w:sz w:val="28"/>
                          <w:szCs w:val="28"/>
                        </w:rPr>
                      </w:pPr>
                      <w:r w:rsidRPr="000009B2">
                        <w:rPr>
                          <w:rFonts w:cstheme="minorHAnsi"/>
                          <w:sz w:val="28"/>
                          <w:szCs w:val="28"/>
                        </w:rPr>
                        <w:t>In December 2022, t</w:t>
                      </w:r>
                      <w:r w:rsidR="009D2BBA" w:rsidRPr="000009B2">
                        <w:rPr>
                          <w:rFonts w:cstheme="minorHAnsi"/>
                          <w:sz w:val="28"/>
                          <w:szCs w:val="28"/>
                        </w:rPr>
                        <w:t xml:space="preserve">he House of Lords Adult Social Care Committee published its report </w:t>
                      </w:r>
                      <w:hyperlink r:id="rId43" w:history="1">
                        <w:r w:rsidR="000237A7" w:rsidRPr="00F37710">
                          <w:rPr>
                            <w:rStyle w:val="Hyperlink"/>
                            <w:rFonts w:cstheme="minorHAnsi"/>
                            <w:b/>
                            <w:bCs/>
                            <w:i/>
                            <w:iCs/>
                            <w:color w:val="auto"/>
                            <w:sz w:val="28"/>
                            <w:szCs w:val="28"/>
                          </w:rPr>
                          <w:t>A “gloriously ordinary life”: spotlight on adult social care</w:t>
                        </w:r>
                      </w:hyperlink>
                      <w:r w:rsidR="000237A7" w:rsidRPr="00F37710">
                        <w:rPr>
                          <w:rFonts w:cstheme="minorHAnsi"/>
                          <w:b/>
                          <w:bCs/>
                          <w:sz w:val="28"/>
                          <w:szCs w:val="28"/>
                          <w:u w:val="single"/>
                        </w:rPr>
                        <w:t>.</w:t>
                      </w:r>
                      <w:r w:rsidR="00F4340D" w:rsidRPr="000009B2">
                        <w:rPr>
                          <w:rFonts w:cstheme="minorHAnsi"/>
                          <w:sz w:val="28"/>
                          <w:szCs w:val="28"/>
                        </w:rPr>
                        <w:t xml:space="preserve"> The report </w:t>
                      </w:r>
                      <w:r w:rsidR="007E2B5C" w:rsidRPr="000009B2">
                        <w:rPr>
                          <w:rFonts w:cstheme="minorHAnsi"/>
                          <w:sz w:val="28"/>
                          <w:szCs w:val="28"/>
                        </w:rPr>
                        <w:t>was created by interviewing and observing carers, those who are in need of care, front line workers, academic, local authorities, and representative groups from Adult Social Care.</w:t>
                      </w:r>
                    </w:p>
                    <w:p w14:paraId="061FDDD1" w14:textId="77777777" w:rsidR="000D3403" w:rsidRPr="000D3403" w:rsidRDefault="000D3403" w:rsidP="00D07EF7">
                      <w:pPr>
                        <w:spacing w:line="240" w:lineRule="auto"/>
                        <w:jc w:val="center"/>
                        <w:rPr>
                          <w:rFonts w:cstheme="minorHAnsi"/>
                          <w:sz w:val="12"/>
                          <w:szCs w:val="12"/>
                        </w:rPr>
                      </w:pPr>
                    </w:p>
                    <w:p w14:paraId="1641AB83" w14:textId="71917AC0" w:rsidR="000A084F" w:rsidRDefault="003A104E" w:rsidP="00D07EF7">
                      <w:pPr>
                        <w:spacing w:line="240" w:lineRule="auto"/>
                        <w:jc w:val="center"/>
                        <w:rPr>
                          <w:rFonts w:cstheme="minorHAnsi"/>
                          <w:sz w:val="28"/>
                          <w:szCs w:val="28"/>
                        </w:rPr>
                      </w:pPr>
                      <w:r w:rsidRPr="000009B2">
                        <w:rPr>
                          <w:rFonts w:cstheme="minorHAnsi"/>
                          <w:sz w:val="28"/>
                          <w:szCs w:val="28"/>
                        </w:rPr>
                        <w:t xml:space="preserve">The report </w:t>
                      </w:r>
                      <w:r w:rsidR="00F4340D" w:rsidRPr="000009B2">
                        <w:rPr>
                          <w:rFonts w:cstheme="minorHAnsi"/>
                          <w:sz w:val="28"/>
                          <w:szCs w:val="28"/>
                        </w:rPr>
                        <w:t xml:space="preserve">warns that the continued invisibility of the adult social care sector as a whole is damaging to both those using social care and those who provide unpaid care at a time of increasing need, rising costs and a shrinking workforce. </w:t>
                      </w:r>
                      <w:r w:rsidRPr="000009B2">
                        <w:rPr>
                          <w:rFonts w:cstheme="minorHAnsi"/>
                          <w:sz w:val="28"/>
                          <w:szCs w:val="28"/>
                        </w:rPr>
                        <w:t xml:space="preserve">The report </w:t>
                      </w:r>
                      <w:r w:rsidR="00781050" w:rsidRPr="000009B2">
                        <w:rPr>
                          <w:rFonts w:cstheme="minorHAnsi"/>
                          <w:sz w:val="28"/>
                          <w:szCs w:val="28"/>
                        </w:rPr>
                        <w:t>calls on the Government to commit to a more positive and resilient approach to adult social care and for greater choice and control for disabled adults and older people, as well as improvements for unpaid carers.</w:t>
                      </w:r>
                    </w:p>
                    <w:p w14:paraId="3C786668" w14:textId="77777777" w:rsidR="000D3403" w:rsidRPr="000D3403" w:rsidRDefault="000D3403" w:rsidP="00D07EF7">
                      <w:pPr>
                        <w:spacing w:line="240" w:lineRule="auto"/>
                        <w:jc w:val="center"/>
                        <w:rPr>
                          <w:rFonts w:cstheme="minorHAnsi"/>
                          <w:sz w:val="12"/>
                          <w:szCs w:val="12"/>
                        </w:rPr>
                      </w:pPr>
                    </w:p>
                    <w:p w14:paraId="2D24194B" w14:textId="63DB93CF" w:rsidR="005132D9" w:rsidRDefault="005132D9" w:rsidP="00D07EF7">
                      <w:pPr>
                        <w:spacing w:line="240" w:lineRule="auto"/>
                        <w:jc w:val="center"/>
                        <w:rPr>
                          <w:rFonts w:cstheme="minorHAnsi"/>
                          <w:sz w:val="28"/>
                          <w:szCs w:val="28"/>
                        </w:rPr>
                      </w:pPr>
                      <w:r w:rsidRPr="000009B2">
                        <w:rPr>
                          <w:rFonts w:cstheme="minorHAnsi"/>
                          <w:sz w:val="28"/>
                          <w:szCs w:val="28"/>
                        </w:rPr>
                        <w:t>The report is asking the Government to:</w:t>
                      </w:r>
                    </w:p>
                    <w:p w14:paraId="2589A5C5" w14:textId="77777777" w:rsidR="000D3403" w:rsidRPr="000D3403" w:rsidRDefault="000D3403" w:rsidP="00D07EF7">
                      <w:pPr>
                        <w:spacing w:line="240" w:lineRule="auto"/>
                        <w:jc w:val="center"/>
                        <w:rPr>
                          <w:rFonts w:cstheme="minorHAnsi"/>
                          <w:sz w:val="12"/>
                          <w:szCs w:val="12"/>
                        </w:rPr>
                      </w:pPr>
                    </w:p>
                    <w:p w14:paraId="4851C170" w14:textId="77777777" w:rsidR="00D07EF7" w:rsidRDefault="005132D9" w:rsidP="00D07EF7">
                      <w:pPr>
                        <w:spacing w:line="240" w:lineRule="auto"/>
                        <w:jc w:val="center"/>
                        <w:rPr>
                          <w:rFonts w:cstheme="minorHAnsi"/>
                          <w:sz w:val="28"/>
                          <w:szCs w:val="28"/>
                        </w:rPr>
                      </w:pPr>
                      <w:r w:rsidRPr="00D07EF7">
                        <w:rPr>
                          <w:rFonts w:cstheme="minorHAnsi"/>
                          <w:b/>
                          <w:bCs/>
                          <w:sz w:val="28"/>
                          <w:szCs w:val="28"/>
                        </w:rPr>
                        <w:t>Make adult social care a national imperative</w:t>
                      </w:r>
                      <w:r w:rsidR="000009B2" w:rsidRPr="00D07EF7">
                        <w:rPr>
                          <w:rFonts w:cstheme="minorHAnsi"/>
                          <w:sz w:val="28"/>
                          <w:szCs w:val="28"/>
                        </w:rPr>
                        <w:t xml:space="preserve"> by: delivering realistic and long-term funding and a properly resourced plan for a highly valued work; establishing a Commissioner for Care and Support; fully implementing the principles of the Care Act 2014; and ensuring the voice of social care is loud within Integrated Care Systems.</w:t>
                      </w:r>
                    </w:p>
                    <w:p w14:paraId="0F81EA91" w14:textId="77777777" w:rsidR="000D3403" w:rsidRPr="000D3403" w:rsidRDefault="000D3403" w:rsidP="00D07EF7">
                      <w:pPr>
                        <w:spacing w:line="240" w:lineRule="auto"/>
                        <w:jc w:val="center"/>
                        <w:rPr>
                          <w:rFonts w:cstheme="minorHAnsi"/>
                          <w:sz w:val="12"/>
                          <w:szCs w:val="12"/>
                        </w:rPr>
                      </w:pPr>
                    </w:p>
                    <w:p w14:paraId="54453F60" w14:textId="77777777" w:rsidR="00D07EF7" w:rsidRDefault="00482A3E" w:rsidP="00D07EF7">
                      <w:pPr>
                        <w:spacing w:line="240" w:lineRule="auto"/>
                        <w:jc w:val="center"/>
                        <w:rPr>
                          <w:rFonts w:cstheme="minorHAnsi"/>
                          <w:sz w:val="28"/>
                          <w:szCs w:val="28"/>
                        </w:rPr>
                      </w:pPr>
                      <w:r w:rsidRPr="00D07EF7">
                        <w:rPr>
                          <w:rFonts w:cstheme="minorHAnsi"/>
                          <w:b/>
                          <w:bCs/>
                          <w:sz w:val="28"/>
                          <w:szCs w:val="28"/>
                        </w:rPr>
                        <w:t xml:space="preserve">Prepare for the future </w:t>
                      </w:r>
                      <w:r w:rsidR="000009B2" w:rsidRPr="00D07EF7">
                        <w:rPr>
                          <w:rFonts w:cstheme="minorHAnsi"/>
                          <w:sz w:val="28"/>
                          <w:szCs w:val="28"/>
                        </w:rPr>
                        <w:t>by: recognising more people will be ageing without children and investing in better knowledge and data to inform policy.</w:t>
                      </w:r>
                    </w:p>
                    <w:p w14:paraId="40521257" w14:textId="77777777" w:rsidR="000D3403" w:rsidRPr="000D3403" w:rsidRDefault="000D3403" w:rsidP="00D07EF7">
                      <w:pPr>
                        <w:spacing w:line="240" w:lineRule="auto"/>
                        <w:jc w:val="center"/>
                        <w:rPr>
                          <w:rFonts w:cstheme="minorHAnsi"/>
                          <w:sz w:val="12"/>
                          <w:szCs w:val="12"/>
                        </w:rPr>
                      </w:pPr>
                    </w:p>
                    <w:p w14:paraId="44431ED2" w14:textId="77777777" w:rsidR="00D07EF7" w:rsidRDefault="00482A3E" w:rsidP="00D07EF7">
                      <w:pPr>
                        <w:spacing w:line="240" w:lineRule="auto"/>
                        <w:jc w:val="center"/>
                        <w:rPr>
                          <w:rFonts w:cstheme="minorHAnsi"/>
                          <w:sz w:val="28"/>
                          <w:szCs w:val="28"/>
                        </w:rPr>
                      </w:pPr>
                      <w:r w:rsidRPr="00D07EF7">
                        <w:rPr>
                          <w:rFonts w:cstheme="minorHAnsi"/>
                          <w:b/>
                          <w:bCs/>
                          <w:sz w:val="28"/>
                          <w:szCs w:val="28"/>
                        </w:rPr>
                        <w:t>Ensure people who use social care have the same level of choice and control over their lives as everyone else</w:t>
                      </w:r>
                      <w:r w:rsidRPr="00D07EF7">
                        <w:rPr>
                          <w:rFonts w:cstheme="minorHAnsi"/>
                          <w:sz w:val="28"/>
                          <w:szCs w:val="28"/>
                        </w:rPr>
                        <w:t xml:space="preserve"> </w:t>
                      </w:r>
                      <w:r w:rsidR="000009B2" w:rsidRPr="00D07EF7">
                        <w:rPr>
                          <w:rFonts w:cstheme="minorHAnsi"/>
                          <w:sz w:val="28"/>
                          <w:szCs w:val="28"/>
                        </w:rPr>
                        <w:t>by: enabling disabled people and older adults a genuine choice as to who supports them; providing accessibly housing and assistive technology; working with social care staff to promote the skills to co-produce care; and enabling people to determine who supports them and what relationship they want with family and friends.</w:t>
                      </w:r>
                    </w:p>
                    <w:p w14:paraId="4F8D101F" w14:textId="77777777" w:rsidR="000D3403" w:rsidRPr="000D3403" w:rsidRDefault="000D3403" w:rsidP="00D07EF7">
                      <w:pPr>
                        <w:spacing w:line="240" w:lineRule="auto"/>
                        <w:jc w:val="center"/>
                        <w:rPr>
                          <w:rFonts w:cstheme="minorHAnsi"/>
                          <w:sz w:val="12"/>
                          <w:szCs w:val="12"/>
                        </w:rPr>
                      </w:pPr>
                    </w:p>
                    <w:p w14:paraId="512AFC6D" w14:textId="31848731" w:rsidR="000009B2" w:rsidRDefault="000009B2" w:rsidP="00D07EF7">
                      <w:pPr>
                        <w:spacing w:line="240" w:lineRule="auto"/>
                        <w:jc w:val="center"/>
                        <w:rPr>
                          <w:rFonts w:cstheme="minorHAnsi"/>
                          <w:sz w:val="28"/>
                          <w:szCs w:val="28"/>
                        </w:rPr>
                      </w:pPr>
                      <w:r w:rsidRPr="00D07EF7">
                        <w:rPr>
                          <w:rFonts w:cstheme="minorHAnsi"/>
                          <w:b/>
                          <w:bCs/>
                          <w:sz w:val="28"/>
                          <w:szCs w:val="28"/>
                        </w:rPr>
                        <w:t>Ensure caring for unpaid carers</w:t>
                      </w:r>
                      <w:r w:rsidRPr="00D07EF7">
                        <w:rPr>
                          <w:rFonts w:cstheme="minorHAnsi"/>
                          <w:sz w:val="28"/>
                          <w:szCs w:val="28"/>
                        </w:rPr>
                        <w:t xml:space="preserve"> by providing: easier access to and an increase in Carer’s Allowance; more flexible support for carers who work; and more support from health and social care professionals.</w:t>
                      </w:r>
                    </w:p>
                    <w:p w14:paraId="159D95B0" w14:textId="77777777" w:rsidR="000D3403" w:rsidRPr="000D3403" w:rsidRDefault="000D3403" w:rsidP="00D07EF7">
                      <w:pPr>
                        <w:spacing w:line="240" w:lineRule="auto"/>
                        <w:jc w:val="center"/>
                        <w:rPr>
                          <w:rFonts w:cstheme="minorHAnsi"/>
                          <w:sz w:val="12"/>
                          <w:szCs w:val="12"/>
                        </w:rPr>
                      </w:pPr>
                    </w:p>
                    <w:p w14:paraId="709CEE99" w14:textId="3FD783BE" w:rsidR="00D47026" w:rsidRPr="000009B2" w:rsidRDefault="00D07EF7" w:rsidP="00D07EF7">
                      <w:pPr>
                        <w:jc w:val="center"/>
                        <w:rPr>
                          <w:rFonts w:cstheme="minorHAnsi"/>
                          <w:sz w:val="28"/>
                          <w:szCs w:val="28"/>
                        </w:rPr>
                      </w:pPr>
                      <w:r>
                        <w:rPr>
                          <w:rFonts w:cstheme="minorHAnsi"/>
                          <w:sz w:val="28"/>
                          <w:szCs w:val="28"/>
                        </w:rPr>
                        <w:t>You can read the full report here:</w:t>
                      </w:r>
                      <w:r w:rsidRPr="00F37710">
                        <w:rPr>
                          <w:rFonts w:cstheme="minorHAnsi"/>
                          <w:b/>
                          <w:bCs/>
                          <w:sz w:val="28"/>
                          <w:szCs w:val="28"/>
                        </w:rPr>
                        <w:t xml:space="preserve"> </w:t>
                      </w:r>
                      <w:hyperlink r:id="rId44" w:history="1">
                        <w:r w:rsidRPr="00F37710">
                          <w:rPr>
                            <w:rStyle w:val="Hyperlink"/>
                            <w:b/>
                            <w:bCs/>
                            <w:sz w:val="28"/>
                            <w:szCs w:val="28"/>
                          </w:rPr>
                          <w:t>Adult Social Care Committee challenges government to urgent reforms in adult social care - Committees - UK Parliament</w:t>
                        </w:r>
                      </w:hyperlink>
                      <w:r>
                        <w:rPr>
                          <w:sz w:val="28"/>
                          <w:szCs w:val="28"/>
                        </w:rPr>
                        <w:t>.</w:t>
                      </w:r>
                    </w:p>
                    <w:p w14:paraId="7F300781" w14:textId="77777777" w:rsidR="00D47026" w:rsidRPr="000009B2" w:rsidRDefault="00D47026" w:rsidP="000009B2">
                      <w:pPr>
                        <w:spacing w:line="240" w:lineRule="auto"/>
                        <w:jc w:val="both"/>
                        <w:rPr>
                          <w:rFonts w:cstheme="minorHAnsi"/>
                          <w:sz w:val="28"/>
                          <w:szCs w:val="28"/>
                        </w:rPr>
                      </w:pPr>
                    </w:p>
                    <w:p w14:paraId="6DFAAEE7" w14:textId="089B262D" w:rsidR="00F4340D" w:rsidRPr="000237A7" w:rsidRDefault="00F4340D" w:rsidP="000A084F">
                      <w:pPr>
                        <w:spacing w:line="240" w:lineRule="auto"/>
                        <w:jc w:val="center"/>
                        <w:rPr>
                          <w:rFonts w:cstheme="minorHAnsi"/>
                          <w:sz w:val="28"/>
                          <w:szCs w:val="28"/>
                        </w:rPr>
                      </w:pPr>
                    </w:p>
                  </w:txbxContent>
                </v:textbox>
                <w10:wrap type="square" anchorx="margin"/>
              </v:shape>
            </w:pict>
          </mc:Fallback>
        </mc:AlternateContent>
      </w:r>
      <w:r w:rsidR="00DB6A6D">
        <w:rPr>
          <w:rFonts w:asciiTheme="majorHAnsi" w:hAnsiTheme="majorHAnsi" w:cstheme="majorHAnsi"/>
          <w:noProof/>
        </w:rPr>
        <mc:AlternateContent>
          <mc:Choice Requires="wps">
            <w:drawing>
              <wp:anchor distT="0" distB="0" distL="114300" distR="114300" simplePos="0" relativeHeight="251857408" behindDoc="0" locked="0" layoutInCell="1" allowOverlap="1" wp14:anchorId="649A2E08" wp14:editId="1F9CF68C">
                <wp:simplePos x="0" y="0"/>
                <wp:positionH relativeFrom="page">
                  <wp:posOffset>19050</wp:posOffset>
                </wp:positionH>
                <wp:positionV relativeFrom="paragraph">
                  <wp:posOffset>-459105</wp:posOffset>
                </wp:positionV>
                <wp:extent cx="7833360" cy="274320"/>
                <wp:effectExtent l="0" t="0" r="15240" b="1143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3360" cy="274320"/>
                        </a:xfrm>
                        <a:prstGeom prst="rect">
                          <a:avLst/>
                        </a:prstGeom>
                        <a:solidFill>
                          <a:srgbClr val="02A19B"/>
                        </a:solidFill>
                        <a:ln>
                          <a:solidFill>
                            <a:srgbClr val="02A1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E673B9" id="Rectangle 18" o:spid="_x0000_s1026" alt="&quot;&quot;" style="position:absolute;margin-left:1.5pt;margin-top:-36.15pt;width:616.8pt;height:21.6pt;z-index:2518574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" fillcolor="#02a19b" strokecolor="#02a19b" strokeweight="1pt">
                <w10:wrap anchorx="page"/>
              </v:rect>
            </w:pict>
          </mc:Fallback>
        </mc:AlternateContent>
      </w:r>
    </w:p>
    <w:p w14:paraId="6D3EA196" w14:textId="1060AF3A" w:rsidR="00FF523A" w:rsidRDefault="00FF523A"/>
    <w:p w14:paraId="2476C16B" w14:textId="3EFA9141" w:rsidR="00D67C70" w:rsidRPr="000D3403" w:rsidRDefault="000D3403" w:rsidP="000D3403">
      <w:pPr>
        <w:spacing w:before="240" w:after="240" w:line="240" w:lineRule="auto"/>
        <w:rPr>
          <w:rFonts w:cstheme="minorHAnsi"/>
          <w:sz w:val="24"/>
          <w:szCs w:val="24"/>
        </w:rPr>
      </w:pPr>
      <w:r>
        <w:rPr>
          <w:rFonts w:asciiTheme="majorHAnsi" w:hAnsiTheme="majorHAnsi" w:cstheme="majorHAnsi"/>
          <w:noProof/>
        </w:rPr>
        <mc:AlternateContent>
          <mc:Choice Requires="wps">
            <w:drawing>
              <wp:anchor distT="0" distB="0" distL="114300" distR="114300" simplePos="0" relativeHeight="251871744" behindDoc="0" locked="0" layoutInCell="1" allowOverlap="1" wp14:anchorId="6686DBF3" wp14:editId="75DD7FAB">
                <wp:simplePos x="0" y="0"/>
                <wp:positionH relativeFrom="margin">
                  <wp:posOffset>-97790</wp:posOffset>
                </wp:positionH>
                <wp:positionV relativeFrom="paragraph">
                  <wp:posOffset>315595</wp:posOffset>
                </wp:positionV>
                <wp:extent cx="6758940" cy="57785"/>
                <wp:effectExtent l="0" t="0" r="22860" b="18415"/>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8940" cy="57785"/>
                        </a:xfrm>
                        <a:prstGeom prst="rect">
                          <a:avLst/>
                        </a:prstGeom>
                        <a:solidFill>
                          <a:srgbClr val="F39200"/>
                        </a:solidFill>
                        <a:ln>
                          <a:solidFill>
                            <a:srgbClr val="F39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4E8E9" id="Rectangle 22" o:spid="_x0000_s1026" alt="&quot;&quot;" style="position:absolute;margin-left:-7.7pt;margin-top:24.85pt;width:532.2pt;height:4.55pt;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" fillcolor="#f39200" strokecolor="#f39200" strokeweight="1pt">
                <w10:wrap anchorx="margin"/>
              </v:rect>
            </w:pict>
          </mc:Fallback>
        </mc:AlternateContent>
      </w:r>
      <w:r w:rsidR="00F101B2">
        <w:rPr>
          <w:rFonts w:asciiTheme="majorHAnsi" w:hAnsiTheme="majorHAnsi" w:cstheme="majorHAnsi"/>
          <w:noProof/>
        </w:rPr>
        <mc:AlternateContent>
          <mc:Choice Requires="wps">
            <w:drawing>
              <wp:anchor distT="0" distB="0" distL="114300" distR="114300" simplePos="0" relativeHeight="251696128" behindDoc="0" locked="0" layoutInCell="1" allowOverlap="1" wp14:anchorId="13CB8F91" wp14:editId="07BC1DA5">
                <wp:simplePos x="0" y="0"/>
                <wp:positionH relativeFrom="margin">
                  <wp:posOffset>-115570</wp:posOffset>
                </wp:positionH>
                <wp:positionV relativeFrom="paragraph">
                  <wp:posOffset>9353550</wp:posOffset>
                </wp:positionV>
                <wp:extent cx="6759303" cy="57876"/>
                <wp:effectExtent l="0" t="0" r="22860" b="18415"/>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9303" cy="57876"/>
                        </a:xfrm>
                        <a:prstGeom prst="rect">
                          <a:avLst/>
                        </a:prstGeom>
                        <a:solidFill>
                          <a:srgbClr val="F39200"/>
                        </a:solidFill>
                        <a:ln>
                          <a:solidFill>
                            <a:srgbClr val="F39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DBF05" id="Rectangle 26" o:spid="_x0000_s1026" alt="&quot;&quot;" style="position:absolute;margin-left:-9.1pt;margin-top:736.5pt;width:532.25pt;height:4.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" fillcolor="#f39200" strokecolor="#f39200" strokeweight="1pt">
                <w10:wrap anchorx="margin"/>
              </v:rect>
            </w:pict>
          </mc:Fallback>
        </mc:AlternateContent>
      </w:r>
      <w:r w:rsidR="00AB3B1C">
        <w:rPr>
          <w:rFonts w:asciiTheme="majorHAnsi" w:hAnsiTheme="majorHAnsi" w:cstheme="majorHAnsi"/>
          <w:noProof/>
        </w:rPr>
        <mc:AlternateContent>
          <mc:Choice Requires="wps">
            <w:drawing>
              <wp:anchor distT="0" distB="0" distL="114300" distR="114300" simplePos="0" relativeHeight="251826688" behindDoc="0" locked="0" layoutInCell="1" allowOverlap="1" wp14:anchorId="3BCC6FC0" wp14:editId="7D88BBFC">
                <wp:simplePos x="0" y="0"/>
                <wp:positionH relativeFrom="margin">
                  <wp:posOffset>-76200</wp:posOffset>
                </wp:positionH>
                <wp:positionV relativeFrom="paragraph">
                  <wp:posOffset>6724650</wp:posOffset>
                </wp:positionV>
                <wp:extent cx="6758940" cy="57785"/>
                <wp:effectExtent l="0" t="0" r="22860" b="18415"/>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8940" cy="57785"/>
                        </a:xfrm>
                        <a:prstGeom prst="rect">
                          <a:avLst/>
                        </a:prstGeom>
                        <a:solidFill>
                          <a:srgbClr val="F39200"/>
                        </a:solidFill>
                        <a:ln>
                          <a:solidFill>
                            <a:srgbClr val="F39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652B3" id="Rectangle 25" o:spid="_x0000_s1026" alt="&quot;&quot;" style="position:absolute;margin-left:-6pt;margin-top:529.5pt;width:532.2pt;height:4.55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" fillcolor="#f39200" strokecolor="#f39200" strokeweight="1pt">
                <w10:wrap anchorx="margin"/>
              </v:rect>
            </w:pict>
          </mc:Fallback>
        </mc:AlternateContent>
      </w:r>
    </w:p>
    <w:sectPr w:rsidR="00D67C70" w:rsidRPr="000D3403" w:rsidSect="004F7C3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1A642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7.4pt;height:126.6pt;visibility:visible;mso-wrap-style:square" o:bullet="t">
        <v:imagedata r:id="rId1" o:title=""/>
      </v:shape>
    </w:pict>
  </w:numPicBullet>
  <w:abstractNum w:abstractNumId="0" w15:restartNumberingAfterBreak="0">
    <w:nsid w:val="00D819CB"/>
    <w:multiLevelType w:val="hybridMultilevel"/>
    <w:tmpl w:val="5C6E60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A94CF6"/>
    <w:multiLevelType w:val="hybridMultilevel"/>
    <w:tmpl w:val="576C2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F53D7"/>
    <w:multiLevelType w:val="hybridMultilevel"/>
    <w:tmpl w:val="416AFFAE"/>
    <w:lvl w:ilvl="0" w:tplc="6444FE24">
      <w:start w:val="1"/>
      <w:numFmt w:val="bullet"/>
      <w:lvlText w:val=""/>
      <w:lvlPicBulletId w:val="0"/>
      <w:lvlJc w:val="left"/>
      <w:pPr>
        <w:tabs>
          <w:tab w:val="num" w:pos="720"/>
        </w:tabs>
        <w:ind w:left="720" w:hanging="360"/>
      </w:pPr>
      <w:rPr>
        <w:rFonts w:ascii="Symbol" w:hAnsi="Symbol" w:hint="default"/>
      </w:rPr>
    </w:lvl>
    <w:lvl w:ilvl="1" w:tplc="4DD41F78" w:tentative="1">
      <w:start w:val="1"/>
      <w:numFmt w:val="bullet"/>
      <w:lvlText w:val=""/>
      <w:lvlJc w:val="left"/>
      <w:pPr>
        <w:tabs>
          <w:tab w:val="num" w:pos="1440"/>
        </w:tabs>
        <w:ind w:left="1440" w:hanging="360"/>
      </w:pPr>
      <w:rPr>
        <w:rFonts w:ascii="Symbol" w:hAnsi="Symbol" w:hint="default"/>
      </w:rPr>
    </w:lvl>
    <w:lvl w:ilvl="2" w:tplc="A2648254" w:tentative="1">
      <w:start w:val="1"/>
      <w:numFmt w:val="bullet"/>
      <w:lvlText w:val=""/>
      <w:lvlJc w:val="left"/>
      <w:pPr>
        <w:tabs>
          <w:tab w:val="num" w:pos="2160"/>
        </w:tabs>
        <w:ind w:left="2160" w:hanging="360"/>
      </w:pPr>
      <w:rPr>
        <w:rFonts w:ascii="Symbol" w:hAnsi="Symbol" w:hint="default"/>
      </w:rPr>
    </w:lvl>
    <w:lvl w:ilvl="3" w:tplc="3F504396" w:tentative="1">
      <w:start w:val="1"/>
      <w:numFmt w:val="bullet"/>
      <w:lvlText w:val=""/>
      <w:lvlJc w:val="left"/>
      <w:pPr>
        <w:tabs>
          <w:tab w:val="num" w:pos="2880"/>
        </w:tabs>
        <w:ind w:left="2880" w:hanging="360"/>
      </w:pPr>
      <w:rPr>
        <w:rFonts w:ascii="Symbol" w:hAnsi="Symbol" w:hint="default"/>
      </w:rPr>
    </w:lvl>
    <w:lvl w:ilvl="4" w:tplc="4E047950" w:tentative="1">
      <w:start w:val="1"/>
      <w:numFmt w:val="bullet"/>
      <w:lvlText w:val=""/>
      <w:lvlJc w:val="left"/>
      <w:pPr>
        <w:tabs>
          <w:tab w:val="num" w:pos="3600"/>
        </w:tabs>
        <w:ind w:left="3600" w:hanging="360"/>
      </w:pPr>
      <w:rPr>
        <w:rFonts w:ascii="Symbol" w:hAnsi="Symbol" w:hint="default"/>
      </w:rPr>
    </w:lvl>
    <w:lvl w:ilvl="5" w:tplc="86AA9E64" w:tentative="1">
      <w:start w:val="1"/>
      <w:numFmt w:val="bullet"/>
      <w:lvlText w:val=""/>
      <w:lvlJc w:val="left"/>
      <w:pPr>
        <w:tabs>
          <w:tab w:val="num" w:pos="4320"/>
        </w:tabs>
        <w:ind w:left="4320" w:hanging="360"/>
      </w:pPr>
      <w:rPr>
        <w:rFonts w:ascii="Symbol" w:hAnsi="Symbol" w:hint="default"/>
      </w:rPr>
    </w:lvl>
    <w:lvl w:ilvl="6" w:tplc="DD3870E8" w:tentative="1">
      <w:start w:val="1"/>
      <w:numFmt w:val="bullet"/>
      <w:lvlText w:val=""/>
      <w:lvlJc w:val="left"/>
      <w:pPr>
        <w:tabs>
          <w:tab w:val="num" w:pos="5040"/>
        </w:tabs>
        <w:ind w:left="5040" w:hanging="360"/>
      </w:pPr>
      <w:rPr>
        <w:rFonts w:ascii="Symbol" w:hAnsi="Symbol" w:hint="default"/>
      </w:rPr>
    </w:lvl>
    <w:lvl w:ilvl="7" w:tplc="03E6D800" w:tentative="1">
      <w:start w:val="1"/>
      <w:numFmt w:val="bullet"/>
      <w:lvlText w:val=""/>
      <w:lvlJc w:val="left"/>
      <w:pPr>
        <w:tabs>
          <w:tab w:val="num" w:pos="5760"/>
        </w:tabs>
        <w:ind w:left="5760" w:hanging="360"/>
      </w:pPr>
      <w:rPr>
        <w:rFonts w:ascii="Symbol" w:hAnsi="Symbol" w:hint="default"/>
      </w:rPr>
    </w:lvl>
    <w:lvl w:ilvl="8" w:tplc="1F20884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3EA61B8"/>
    <w:multiLevelType w:val="hybridMultilevel"/>
    <w:tmpl w:val="16D06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BE4429"/>
    <w:multiLevelType w:val="multilevel"/>
    <w:tmpl w:val="5050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2324F6"/>
    <w:multiLevelType w:val="multilevel"/>
    <w:tmpl w:val="460A4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8C0F9F"/>
    <w:multiLevelType w:val="multilevel"/>
    <w:tmpl w:val="D0CCC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A57F64"/>
    <w:multiLevelType w:val="hybridMultilevel"/>
    <w:tmpl w:val="C570E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A1042D"/>
    <w:multiLevelType w:val="multilevel"/>
    <w:tmpl w:val="CB48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D021F3"/>
    <w:multiLevelType w:val="hybridMultilevel"/>
    <w:tmpl w:val="4DD42642"/>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0" w15:restartNumberingAfterBreak="0">
    <w:nsid w:val="2F8E2442"/>
    <w:multiLevelType w:val="multilevel"/>
    <w:tmpl w:val="7E12D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7937CF"/>
    <w:multiLevelType w:val="multilevel"/>
    <w:tmpl w:val="60C0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640A9D"/>
    <w:multiLevelType w:val="multilevel"/>
    <w:tmpl w:val="97C844A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2B2C68"/>
    <w:multiLevelType w:val="hybridMultilevel"/>
    <w:tmpl w:val="0C66F4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6F004C0"/>
    <w:multiLevelType w:val="multilevel"/>
    <w:tmpl w:val="F60A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EC2B7C"/>
    <w:multiLevelType w:val="multilevel"/>
    <w:tmpl w:val="BBD0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7D4DBD"/>
    <w:multiLevelType w:val="hybridMultilevel"/>
    <w:tmpl w:val="36EAF8BA"/>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7" w15:restartNumberingAfterBreak="0">
    <w:nsid w:val="5F1D20D7"/>
    <w:multiLevelType w:val="hybridMultilevel"/>
    <w:tmpl w:val="1D92B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050C8F"/>
    <w:multiLevelType w:val="hybridMultilevel"/>
    <w:tmpl w:val="3760E8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C41CFD"/>
    <w:multiLevelType w:val="multilevel"/>
    <w:tmpl w:val="ABA8D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433CC9"/>
    <w:multiLevelType w:val="hybridMultilevel"/>
    <w:tmpl w:val="593E2ED8"/>
    <w:lvl w:ilvl="0" w:tplc="794A8A80">
      <w:start w:val="1"/>
      <w:numFmt w:val="decimal"/>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A34ED3"/>
    <w:multiLevelType w:val="multilevel"/>
    <w:tmpl w:val="869A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A35583"/>
    <w:multiLevelType w:val="multilevel"/>
    <w:tmpl w:val="AF4EB76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0C71A5"/>
    <w:multiLevelType w:val="hybridMultilevel"/>
    <w:tmpl w:val="45D69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7134EC"/>
    <w:multiLevelType w:val="multilevel"/>
    <w:tmpl w:val="18EC9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E67E84"/>
    <w:multiLevelType w:val="hybridMultilevel"/>
    <w:tmpl w:val="BDE6ACE2"/>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6" w15:restartNumberingAfterBreak="0">
    <w:nsid w:val="7EBE130A"/>
    <w:multiLevelType w:val="hybridMultilevel"/>
    <w:tmpl w:val="6102DF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0274224">
    <w:abstractNumId w:val="21"/>
  </w:num>
  <w:num w:numId="2" w16cid:durableId="1788045550">
    <w:abstractNumId w:val="8"/>
  </w:num>
  <w:num w:numId="3" w16cid:durableId="718554265">
    <w:abstractNumId w:val="5"/>
  </w:num>
  <w:num w:numId="4" w16cid:durableId="1907566157">
    <w:abstractNumId w:val="1"/>
  </w:num>
  <w:num w:numId="5" w16cid:durableId="1807040914">
    <w:abstractNumId w:val="24"/>
  </w:num>
  <w:num w:numId="6" w16cid:durableId="576482012">
    <w:abstractNumId w:val="19"/>
  </w:num>
  <w:num w:numId="7" w16cid:durableId="1445925508">
    <w:abstractNumId w:val="6"/>
  </w:num>
  <w:num w:numId="8" w16cid:durableId="1579900995">
    <w:abstractNumId w:val="4"/>
  </w:num>
  <w:num w:numId="9" w16cid:durableId="233393567">
    <w:abstractNumId w:val="15"/>
  </w:num>
  <w:num w:numId="10" w16cid:durableId="2136098009">
    <w:abstractNumId w:val="11"/>
  </w:num>
  <w:num w:numId="11" w16cid:durableId="59451405">
    <w:abstractNumId w:val="10"/>
  </w:num>
  <w:num w:numId="12" w16cid:durableId="1921863824">
    <w:abstractNumId w:val="14"/>
  </w:num>
  <w:num w:numId="13" w16cid:durableId="1836264750">
    <w:abstractNumId w:val="2"/>
  </w:num>
  <w:num w:numId="14" w16cid:durableId="773086813">
    <w:abstractNumId w:val="17"/>
  </w:num>
  <w:num w:numId="15" w16cid:durableId="731082541">
    <w:abstractNumId w:val="12"/>
  </w:num>
  <w:num w:numId="16" w16cid:durableId="1678732092">
    <w:abstractNumId w:val="22"/>
  </w:num>
  <w:num w:numId="17" w16cid:durableId="328211700">
    <w:abstractNumId w:val="23"/>
  </w:num>
  <w:num w:numId="18" w16cid:durableId="162353720">
    <w:abstractNumId w:val="3"/>
  </w:num>
  <w:num w:numId="19" w16cid:durableId="27611361">
    <w:abstractNumId w:val="18"/>
  </w:num>
  <w:num w:numId="20" w16cid:durableId="3090236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76215174">
    <w:abstractNumId w:val="13"/>
  </w:num>
  <w:num w:numId="22" w16cid:durableId="1973899554">
    <w:abstractNumId w:val="16"/>
  </w:num>
  <w:num w:numId="23" w16cid:durableId="1952082555">
    <w:abstractNumId w:val="7"/>
  </w:num>
  <w:num w:numId="24" w16cid:durableId="1035539095">
    <w:abstractNumId w:val="26"/>
  </w:num>
  <w:num w:numId="25" w16cid:durableId="383716810">
    <w:abstractNumId w:val="20"/>
  </w:num>
  <w:num w:numId="26" w16cid:durableId="1707101789">
    <w:abstractNumId w:val="0"/>
  </w:num>
  <w:num w:numId="27" w16cid:durableId="274480759">
    <w:abstractNumId w:val="9"/>
  </w:num>
  <w:num w:numId="28" w16cid:durableId="67495722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comment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C31"/>
    <w:rsid w:val="000009B2"/>
    <w:rsid w:val="0000389E"/>
    <w:rsid w:val="000237A7"/>
    <w:rsid w:val="00035106"/>
    <w:rsid w:val="000518BE"/>
    <w:rsid w:val="00055A8D"/>
    <w:rsid w:val="0009452A"/>
    <w:rsid w:val="000A084F"/>
    <w:rsid w:val="000C7468"/>
    <w:rsid w:val="000D3403"/>
    <w:rsid w:val="000F36EB"/>
    <w:rsid w:val="000F4878"/>
    <w:rsid w:val="001024D8"/>
    <w:rsid w:val="00105618"/>
    <w:rsid w:val="00120E49"/>
    <w:rsid w:val="00120F9F"/>
    <w:rsid w:val="00157457"/>
    <w:rsid w:val="0017191B"/>
    <w:rsid w:val="00177B33"/>
    <w:rsid w:val="00187A83"/>
    <w:rsid w:val="001936BC"/>
    <w:rsid w:val="00195930"/>
    <w:rsid w:val="001A01A5"/>
    <w:rsid w:val="001A1EC6"/>
    <w:rsid w:val="001B2FA9"/>
    <w:rsid w:val="001B37AD"/>
    <w:rsid w:val="001D1534"/>
    <w:rsid w:val="001D5F5A"/>
    <w:rsid w:val="001D7195"/>
    <w:rsid w:val="001D7937"/>
    <w:rsid w:val="00232D0C"/>
    <w:rsid w:val="002508E0"/>
    <w:rsid w:val="0025673C"/>
    <w:rsid w:val="00260EF2"/>
    <w:rsid w:val="00272A36"/>
    <w:rsid w:val="002A12B2"/>
    <w:rsid w:val="002C4A11"/>
    <w:rsid w:val="002F2281"/>
    <w:rsid w:val="002F3336"/>
    <w:rsid w:val="002F3BC4"/>
    <w:rsid w:val="00302E7D"/>
    <w:rsid w:val="00303B3A"/>
    <w:rsid w:val="00316D2A"/>
    <w:rsid w:val="003256E0"/>
    <w:rsid w:val="00350EF0"/>
    <w:rsid w:val="00357096"/>
    <w:rsid w:val="00373940"/>
    <w:rsid w:val="00383E92"/>
    <w:rsid w:val="003849C8"/>
    <w:rsid w:val="003A104E"/>
    <w:rsid w:val="003A5700"/>
    <w:rsid w:val="003A6FF8"/>
    <w:rsid w:val="003C06C7"/>
    <w:rsid w:val="003D6562"/>
    <w:rsid w:val="003F1F23"/>
    <w:rsid w:val="003F3612"/>
    <w:rsid w:val="00421E35"/>
    <w:rsid w:val="00427B3E"/>
    <w:rsid w:val="00431469"/>
    <w:rsid w:val="00442707"/>
    <w:rsid w:val="00444AA1"/>
    <w:rsid w:val="004642E6"/>
    <w:rsid w:val="00464AB7"/>
    <w:rsid w:val="00481F73"/>
    <w:rsid w:val="0048223F"/>
    <w:rsid w:val="00482A3E"/>
    <w:rsid w:val="004D4EFE"/>
    <w:rsid w:val="004F7C31"/>
    <w:rsid w:val="005132D9"/>
    <w:rsid w:val="00520E2F"/>
    <w:rsid w:val="0052419D"/>
    <w:rsid w:val="005472A1"/>
    <w:rsid w:val="00551AEE"/>
    <w:rsid w:val="0055769D"/>
    <w:rsid w:val="00561B1B"/>
    <w:rsid w:val="00567AB1"/>
    <w:rsid w:val="00580BF4"/>
    <w:rsid w:val="00586485"/>
    <w:rsid w:val="005E348D"/>
    <w:rsid w:val="0061343F"/>
    <w:rsid w:val="00623A44"/>
    <w:rsid w:val="006243F7"/>
    <w:rsid w:val="00640FCE"/>
    <w:rsid w:val="006429E8"/>
    <w:rsid w:val="00642B08"/>
    <w:rsid w:val="00656585"/>
    <w:rsid w:val="006623D6"/>
    <w:rsid w:val="00663C8B"/>
    <w:rsid w:val="00676319"/>
    <w:rsid w:val="00682598"/>
    <w:rsid w:val="00692404"/>
    <w:rsid w:val="00697C96"/>
    <w:rsid w:val="006B6CCB"/>
    <w:rsid w:val="006F651F"/>
    <w:rsid w:val="00711A16"/>
    <w:rsid w:val="0071263B"/>
    <w:rsid w:val="0073346E"/>
    <w:rsid w:val="00734284"/>
    <w:rsid w:val="00747AA4"/>
    <w:rsid w:val="00754074"/>
    <w:rsid w:val="007561DF"/>
    <w:rsid w:val="007569E2"/>
    <w:rsid w:val="00762523"/>
    <w:rsid w:val="00781050"/>
    <w:rsid w:val="00790C9D"/>
    <w:rsid w:val="007950B3"/>
    <w:rsid w:val="007A13C0"/>
    <w:rsid w:val="007A6A02"/>
    <w:rsid w:val="007C0729"/>
    <w:rsid w:val="007C715F"/>
    <w:rsid w:val="007D6039"/>
    <w:rsid w:val="007D6C7E"/>
    <w:rsid w:val="007E2B5C"/>
    <w:rsid w:val="007F4742"/>
    <w:rsid w:val="007F7336"/>
    <w:rsid w:val="00800006"/>
    <w:rsid w:val="008041B7"/>
    <w:rsid w:val="00810B57"/>
    <w:rsid w:val="00826421"/>
    <w:rsid w:val="00831362"/>
    <w:rsid w:val="00832C34"/>
    <w:rsid w:val="00844321"/>
    <w:rsid w:val="00881292"/>
    <w:rsid w:val="00885D52"/>
    <w:rsid w:val="00890DC4"/>
    <w:rsid w:val="008A4391"/>
    <w:rsid w:val="008B02D2"/>
    <w:rsid w:val="008B7B72"/>
    <w:rsid w:val="008C7569"/>
    <w:rsid w:val="008C7759"/>
    <w:rsid w:val="008E2A58"/>
    <w:rsid w:val="009018E7"/>
    <w:rsid w:val="00916EEF"/>
    <w:rsid w:val="00923E50"/>
    <w:rsid w:val="00932772"/>
    <w:rsid w:val="009556FA"/>
    <w:rsid w:val="00955E3A"/>
    <w:rsid w:val="00974E8B"/>
    <w:rsid w:val="00983249"/>
    <w:rsid w:val="00994B94"/>
    <w:rsid w:val="00997361"/>
    <w:rsid w:val="009977C9"/>
    <w:rsid w:val="009A0F12"/>
    <w:rsid w:val="009A1FDA"/>
    <w:rsid w:val="009A72D8"/>
    <w:rsid w:val="009A74D7"/>
    <w:rsid w:val="009B27FF"/>
    <w:rsid w:val="009B34CC"/>
    <w:rsid w:val="009C1E04"/>
    <w:rsid w:val="009C3953"/>
    <w:rsid w:val="009D2BBA"/>
    <w:rsid w:val="009D5EEE"/>
    <w:rsid w:val="00A14496"/>
    <w:rsid w:val="00A26D2C"/>
    <w:rsid w:val="00A42BBE"/>
    <w:rsid w:val="00A466C5"/>
    <w:rsid w:val="00A6475F"/>
    <w:rsid w:val="00A66BED"/>
    <w:rsid w:val="00A81708"/>
    <w:rsid w:val="00AB2A00"/>
    <w:rsid w:val="00AB3B1C"/>
    <w:rsid w:val="00AC05CD"/>
    <w:rsid w:val="00AC6CA8"/>
    <w:rsid w:val="00AD4FBC"/>
    <w:rsid w:val="00AE2B3E"/>
    <w:rsid w:val="00AF0D20"/>
    <w:rsid w:val="00AF1DC7"/>
    <w:rsid w:val="00B10211"/>
    <w:rsid w:val="00B170FB"/>
    <w:rsid w:val="00B31EED"/>
    <w:rsid w:val="00B35990"/>
    <w:rsid w:val="00B4647F"/>
    <w:rsid w:val="00B47AA9"/>
    <w:rsid w:val="00B6395A"/>
    <w:rsid w:val="00B67F40"/>
    <w:rsid w:val="00B75347"/>
    <w:rsid w:val="00B76756"/>
    <w:rsid w:val="00B80995"/>
    <w:rsid w:val="00B82EE7"/>
    <w:rsid w:val="00B85D66"/>
    <w:rsid w:val="00BB074C"/>
    <w:rsid w:val="00BC040B"/>
    <w:rsid w:val="00BC3310"/>
    <w:rsid w:val="00BD3282"/>
    <w:rsid w:val="00C1203C"/>
    <w:rsid w:val="00C37D19"/>
    <w:rsid w:val="00C53723"/>
    <w:rsid w:val="00C55A35"/>
    <w:rsid w:val="00C56371"/>
    <w:rsid w:val="00C61624"/>
    <w:rsid w:val="00C702EF"/>
    <w:rsid w:val="00C72977"/>
    <w:rsid w:val="00C7459C"/>
    <w:rsid w:val="00C8520E"/>
    <w:rsid w:val="00C9499F"/>
    <w:rsid w:val="00C9587F"/>
    <w:rsid w:val="00CE4017"/>
    <w:rsid w:val="00CE49E8"/>
    <w:rsid w:val="00D07EF7"/>
    <w:rsid w:val="00D1282F"/>
    <w:rsid w:val="00D24FA7"/>
    <w:rsid w:val="00D26934"/>
    <w:rsid w:val="00D34992"/>
    <w:rsid w:val="00D47026"/>
    <w:rsid w:val="00D54A0F"/>
    <w:rsid w:val="00D6016B"/>
    <w:rsid w:val="00D64841"/>
    <w:rsid w:val="00D67C70"/>
    <w:rsid w:val="00D82E4F"/>
    <w:rsid w:val="00DA4C84"/>
    <w:rsid w:val="00DB6A6D"/>
    <w:rsid w:val="00DB7B55"/>
    <w:rsid w:val="00DC2E00"/>
    <w:rsid w:val="00DF4964"/>
    <w:rsid w:val="00E0563C"/>
    <w:rsid w:val="00E06697"/>
    <w:rsid w:val="00E276C5"/>
    <w:rsid w:val="00E47C99"/>
    <w:rsid w:val="00E73A29"/>
    <w:rsid w:val="00E76BB9"/>
    <w:rsid w:val="00EB50FE"/>
    <w:rsid w:val="00EC3397"/>
    <w:rsid w:val="00F101B2"/>
    <w:rsid w:val="00F13C2C"/>
    <w:rsid w:val="00F166AE"/>
    <w:rsid w:val="00F25D80"/>
    <w:rsid w:val="00F26A68"/>
    <w:rsid w:val="00F37710"/>
    <w:rsid w:val="00F4340D"/>
    <w:rsid w:val="00F469A9"/>
    <w:rsid w:val="00F675C2"/>
    <w:rsid w:val="00F74615"/>
    <w:rsid w:val="00F808CB"/>
    <w:rsid w:val="00F81A54"/>
    <w:rsid w:val="00FA021D"/>
    <w:rsid w:val="00FC3E04"/>
    <w:rsid w:val="00FD2A69"/>
    <w:rsid w:val="00FD61A0"/>
    <w:rsid w:val="00FE51DD"/>
    <w:rsid w:val="00FF38F7"/>
    <w:rsid w:val="00FF52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152EF0"/>
  <w15:chartTrackingRefBased/>
  <w15:docId w15:val="{197C39F5-B29D-4032-834E-0EE92E327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7C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48223F"/>
  </w:style>
  <w:style w:type="character" w:styleId="Hyperlink">
    <w:name w:val="Hyperlink"/>
    <w:basedOn w:val="DefaultParagraphFont"/>
    <w:uiPriority w:val="99"/>
    <w:unhideWhenUsed/>
    <w:rsid w:val="0048223F"/>
    <w:rPr>
      <w:color w:val="0000FF"/>
      <w:u w:val="single"/>
    </w:rPr>
  </w:style>
  <w:style w:type="paragraph" w:styleId="ListParagraph">
    <w:name w:val="List Paragraph"/>
    <w:aliases w:val="Dot pt,No Spacing1,List Paragraph Char Char Char,Indicator Text,Numbered Para 1,Bullet 1,List Paragraph1,F5 List Paragraph,Bullet Points,MAIN CONTENT,Colorful List - Accent 11,List Paragraph2,List Paragraph12,OBC Bullet,List Paragraph11,L"/>
    <w:basedOn w:val="Normal"/>
    <w:link w:val="ListParagraphChar"/>
    <w:uiPriority w:val="34"/>
    <w:qFormat/>
    <w:rsid w:val="00A26D2C"/>
    <w:pPr>
      <w:ind w:left="720"/>
      <w:contextualSpacing/>
    </w:pPr>
  </w:style>
  <w:style w:type="character" w:styleId="UnresolvedMention">
    <w:name w:val="Unresolved Mention"/>
    <w:basedOn w:val="DefaultParagraphFont"/>
    <w:uiPriority w:val="99"/>
    <w:semiHidden/>
    <w:unhideWhenUsed/>
    <w:rsid w:val="00A26D2C"/>
    <w:rPr>
      <w:color w:val="605E5C"/>
      <w:shd w:val="clear" w:color="auto" w:fill="E1DFDD"/>
    </w:rPr>
  </w:style>
  <w:style w:type="paragraph" w:customStyle="1" w:styleId="04xlpa">
    <w:name w:val="_04xlpa"/>
    <w:basedOn w:val="Normal"/>
    <w:rsid w:val="00B85D6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7D6039"/>
    <w:pPr>
      <w:spacing w:after="0" w:line="240" w:lineRule="auto"/>
    </w:pPr>
  </w:style>
  <w:style w:type="character" w:styleId="Strong">
    <w:name w:val="Strong"/>
    <w:basedOn w:val="DefaultParagraphFont"/>
    <w:uiPriority w:val="22"/>
    <w:qFormat/>
    <w:rsid w:val="000C7468"/>
    <w:rPr>
      <w:b/>
      <w:bCs/>
    </w:rPr>
  </w:style>
  <w:style w:type="paragraph" w:customStyle="1" w:styleId="xmsonormal">
    <w:name w:val="x_msonormal"/>
    <w:basedOn w:val="Normal"/>
    <w:rsid w:val="00932772"/>
    <w:pPr>
      <w:spacing w:after="0" w:line="240" w:lineRule="auto"/>
    </w:pPr>
    <w:rPr>
      <w:rFonts w:ascii="Calibri" w:hAnsi="Calibri" w:cs="Calibri"/>
      <w:lang w:eastAsia="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Colorful List - Accent 11 Char"/>
    <w:basedOn w:val="DefaultParagraphFont"/>
    <w:link w:val="ListParagraph"/>
    <w:uiPriority w:val="34"/>
    <w:locked/>
    <w:rsid w:val="00FE51DD"/>
  </w:style>
  <w:style w:type="character" w:styleId="FollowedHyperlink">
    <w:name w:val="FollowedHyperlink"/>
    <w:basedOn w:val="DefaultParagraphFont"/>
    <w:uiPriority w:val="99"/>
    <w:semiHidden/>
    <w:unhideWhenUsed/>
    <w:rsid w:val="00B170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66637">
      <w:bodyDiv w:val="1"/>
      <w:marLeft w:val="0"/>
      <w:marRight w:val="0"/>
      <w:marTop w:val="0"/>
      <w:marBottom w:val="0"/>
      <w:divBdr>
        <w:top w:val="none" w:sz="0" w:space="0" w:color="auto"/>
        <w:left w:val="none" w:sz="0" w:space="0" w:color="auto"/>
        <w:bottom w:val="none" w:sz="0" w:space="0" w:color="auto"/>
        <w:right w:val="none" w:sz="0" w:space="0" w:color="auto"/>
      </w:divBdr>
    </w:div>
    <w:div w:id="363987621">
      <w:bodyDiv w:val="1"/>
      <w:marLeft w:val="0"/>
      <w:marRight w:val="0"/>
      <w:marTop w:val="0"/>
      <w:marBottom w:val="0"/>
      <w:divBdr>
        <w:top w:val="none" w:sz="0" w:space="0" w:color="auto"/>
        <w:left w:val="none" w:sz="0" w:space="0" w:color="auto"/>
        <w:bottom w:val="none" w:sz="0" w:space="0" w:color="auto"/>
        <w:right w:val="none" w:sz="0" w:space="0" w:color="auto"/>
      </w:divBdr>
    </w:div>
    <w:div w:id="394738767">
      <w:bodyDiv w:val="1"/>
      <w:marLeft w:val="0"/>
      <w:marRight w:val="0"/>
      <w:marTop w:val="0"/>
      <w:marBottom w:val="0"/>
      <w:divBdr>
        <w:top w:val="none" w:sz="0" w:space="0" w:color="auto"/>
        <w:left w:val="none" w:sz="0" w:space="0" w:color="auto"/>
        <w:bottom w:val="none" w:sz="0" w:space="0" w:color="auto"/>
        <w:right w:val="none" w:sz="0" w:space="0" w:color="auto"/>
      </w:divBdr>
    </w:div>
    <w:div w:id="801649959">
      <w:bodyDiv w:val="1"/>
      <w:marLeft w:val="0"/>
      <w:marRight w:val="0"/>
      <w:marTop w:val="0"/>
      <w:marBottom w:val="0"/>
      <w:divBdr>
        <w:top w:val="none" w:sz="0" w:space="0" w:color="auto"/>
        <w:left w:val="none" w:sz="0" w:space="0" w:color="auto"/>
        <w:bottom w:val="none" w:sz="0" w:space="0" w:color="auto"/>
        <w:right w:val="none" w:sz="0" w:space="0" w:color="auto"/>
      </w:divBdr>
      <w:divsChild>
        <w:div w:id="1182161027">
          <w:marLeft w:val="0"/>
          <w:marRight w:val="0"/>
          <w:marTop w:val="0"/>
          <w:marBottom w:val="0"/>
          <w:divBdr>
            <w:top w:val="none" w:sz="0" w:space="0" w:color="auto"/>
            <w:left w:val="none" w:sz="0" w:space="0" w:color="auto"/>
            <w:bottom w:val="none" w:sz="0" w:space="0" w:color="auto"/>
            <w:right w:val="none" w:sz="0" w:space="0" w:color="auto"/>
          </w:divBdr>
        </w:div>
      </w:divsChild>
    </w:div>
    <w:div w:id="929510082">
      <w:bodyDiv w:val="1"/>
      <w:marLeft w:val="0"/>
      <w:marRight w:val="0"/>
      <w:marTop w:val="0"/>
      <w:marBottom w:val="0"/>
      <w:divBdr>
        <w:top w:val="none" w:sz="0" w:space="0" w:color="auto"/>
        <w:left w:val="none" w:sz="0" w:space="0" w:color="auto"/>
        <w:bottom w:val="none" w:sz="0" w:space="0" w:color="auto"/>
        <w:right w:val="none" w:sz="0" w:space="0" w:color="auto"/>
      </w:divBdr>
    </w:div>
    <w:div w:id="942036684">
      <w:bodyDiv w:val="1"/>
      <w:marLeft w:val="0"/>
      <w:marRight w:val="0"/>
      <w:marTop w:val="0"/>
      <w:marBottom w:val="0"/>
      <w:divBdr>
        <w:top w:val="none" w:sz="0" w:space="0" w:color="auto"/>
        <w:left w:val="none" w:sz="0" w:space="0" w:color="auto"/>
        <w:bottom w:val="none" w:sz="0" w:space="0" w:color="auto"/>
        <w:right w:val="none" w:sz="0" w:space="0" w:color="auto"/>
      </w:divBdr>
    </w:div>
    <w:div w:id="970550949">
      <w:bodyDiv w:val="1"/>
      <w:marLeft w:val="0"/>
      <w:marRight w:val="0"/>
      <w:marTop w:val="0"/>
      <w:marBottom w:val="0"/>
      <w:divBdr>
        <w:top w:val="none" w:sz="0" w:space="0" w:color="auto"/>
        <w:left w:val="none" w:sz="0" w:space="0" w:color="auto"/>
        <w:bottom w:val="none" w:sz="0" w:space="0" w:color="auto"/>
        <w:right w:val="none" w:sz="0" w:space="0" w:color="auto"/>
      </w:divBdr>
    </w:div>
    <w:div w:id="988481350">
      <w:bodyDiv w:val="1"/>
      <w:marLeft w:val="0"/>
      <w:marRight w:val="0"/>
      <w:marTop w:val="0"/>
      <w:marBottom w:val="0"/>
      <w:divBdr>
        <w:top w:val="none" w:sz="0" w:space="0" w:color="auto"/>
        <w:left w:val="none" w:sz="0" w:space="0" w:color="auto"/>
        <w:bottom w:val="none" w:sz="0" w:space="0" w:color="auto"/>
        <w:right w:val="none" w:sz="0" w:space="0" w:color="auto"/>
      </w:divBdr>
    </w:div>
    <w:div w:id="1020084205">
      <w:bodyDiv w:val="1"/>
      <w:marLeft w:val="0"/>
      <w:marRight w:val="0"/>
      <w:marTop w:val="0"/>
      <w:marBottom w:val="0"/>
      <w:divBdr>
        <w:top w:val="none" w:sz="0" w:space="0" w:color="auto"/>
        <w:left w:val="none" w:sz="0" w:space="0" w:color="auto"/>
        <w:bottom w:val="none" w:sz="0" w:space="0" w:color="auto"/>
        <w:right w:val="none" w:sz="0" w:space="0" w:color="auto"/>
      </w:divBdr>
    </w:div>
    <w:div w:id="1054701665">
      <w:bodyDiv w:val="1"/>
      <w:marLeft w:val="0"/>
      <w:marRight w:val="0"/>
      <w:marTop w:val="0"/>
      <w:marBottom w:val="0"/>
      <w:divBdr>
        <w:top w:val="none" w:sz="0" w:space="0" w:color="auto"/>
        <w:left w:val="none" w:sz="0" w:space="0" w:color="auto"/>
        <w:bottom w:val="none" w:sz="0" w:space="0" w:color="auto"/>
        <w:right w:val="none" w:sz="0" w:space="0" w:color="auto"/>
      </w:divBdr>
      <w:divsChild>
        <w:div w:id="1386444887">
          <w:marLeft w:val="0"/>
          <w:marRight w:val="0"/>
          <w:marTop w:val="0"/>
          <w:marBottom w:val="0"/>
          <w:divBdr>
            <w:top w:val="none" w:sz="0" w:space="0" w:color="auto"/>
            <w:left w:val="none" w:sz="0" w:space="0" w:color="auto"/>
            <w:bottom w:val="none" w:sz="0" w:space="0" w:color="auto"/>
            <w:right w:val="none" w:sz="0" w:space="0" w:color="auto"/>
          </w:divBdr>
          <w:divsChild>
            <w:div w:id="62392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362167">
      <w:bodyDiv w:val="1"/>
      <w:marLeft w:val="0"/>
      <w:marRight w:val="0"/>
      <w:marTop w:val="0"/>
      <w:marBottom w:val="0"/>
      <w:divBdr>
        <w:top w:val="none" w:sz="0" w:space="0" w:color="auto"/>
        <w:left w:val="none" w:sz="0" w:space="0" w:color="auto"/>
        <w:bottom w:val="none" w:sz="0" w:space="0" w:color="auto"/>
        <w:right w:val="none" w:sz="0" w:space="0" w:color="auto"/>
      </w:divBdr>
    </w:div>
    <w:div w:id="1389257009">
      <w:bodyDiv w:val="1"/>
      <w:marLeft w:val="0"/>
      <w:marRight w:val="0"/>
      <w:marTop w:val="0"/>
      <w:marBottom w:val="0"/>
      <w:divBdr>
        <w:top w:val="none" w:sz="0" w:space="0" w:color="auto"/>
        <w:left w:val="none" w:sz="0" w:space="0" w:color="auto"/>
        <w:bottom w:val="none" w:sz="0" w:space="0" w:color="auto"/>
        <w:right w:val="none" w:sz="0" w:space="0" w:color="auto"/>
      </w:divBdr>
    </w:div>
    <w:div w:id="1463773012">
      <w:bodyDiv w:val="1"/>
      <w:marLeft w:val="0"/>
      <w:marRight w:val="0"/>
      <w:marTop w:val="0"/>
      <w:marBottom w:val="0"/>
      <w:divBdr>
        <w:top w:val="none" w:sz="0" w:space="0" w:color="auto"/>
        <w:left w:val="none" w:sz="0" w:space="0" w:color="auto"/>
        <w:bottom w:val="none" w:sz="0" w:space="0" w:color="auto"/>
        <w:right w:val="none" w:sz="0" w:space="0" w:color="auto"/>
      </w:divBdr>
      <w:divsChild>
        <w:div w:id="1105006472">
          <w:marLeft w:val="0"/>
          <w:marRight w:val="0"/>
          <w:marTop w:val="0"/>
          <w:marBottom w:val="0"/>
          <w:divBdr>
            <w:top w:val="none" w:sz="0" w:space="0" w:color="auto"/>
            <w:left w:val="none" w:sz="0" w:space="0" w:color="auto"/>
            <w:bottom w:val="none" w:sz="0" w:space="0" w:color="auto"/>
            <w:right w:val="none" w:sz="0" w:space="0" w:color="auto"/>
          </w:divBdr>
        </w:div>
      </w:divsChild>
    </w:div>
    <w:div w:id="1549762460">
      <w:bodyDiv w:val="1"/>
      <w:marLeft w:val="0"/>
      <w:marRight w:val="0"/>
      <w:marTop w:val="0"/>
      <w:marBottom w:val="0"/>
      <w:divBdr>
        <w:top w:val="none" w:sz="0" w:space="0" w:color="auto"/>
        <w:left w:val="none" w:sz="0" w:space="0" w:color="auto"/>
        <w:bottom w:val="none" w:sz="0" w:space="0" w:color="auto"/>
        <w:right w:val="none" w:sz="0" w:space="0" w:color="auto"/>
      </w:divBdr>
    </w:div>
    <w:div w:id="1703742760">
      <w:bodyDiv w:val="1"/>
      <w:marLeft w:val="0"/>
      <w:marRight w:val="0"/>
      <w:marTop w:val="0"/>
      <w:marBottom w:val="0"/>
      <w:divBdr>
        <w:top w:val="none" w:sz="0" w:space="0" w:color="auto"/>
        <w:left w:val="none" w:sz="0" w:space="0" w:color="auto"/>
        <w:bottom w:val="none" w:sz="0" w:space="0" w:color="auto"/>
        <w:right w:val="none" w:sz="0" w:space="0" w:color="auto"/>
      </w:divBdr>
    </w:div>
    <w:div w:id="1846551827">
      <w:bodyDiv w:val="1"/>
      <w:marLeft w:val="0"/>
      <w:marRight w:val="0"/>
      <w:marTop w:val="0"/>
      <w:marBottom w:val="0"/>
      <w:divBdr>
        <w:top w:val="none" w:sz="0" w:space="0" w:color="auto"/>
        <w:left w:val="none" w:sz="0" w:space="0" w:color="auto"/>
        <w:bottom w:val="none" w:sz="0" w:space="0" w:color="auto"/>
        <w:right w:val="none" w:sz="0" w:space="0" w:color="auto"/>
      </w:divBdr>
    </w:div>
    <w:div w:id="196951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athon@dls.org.uk" TargetMode="External"/><Relationship Id="rId18" Type="http://schemas.openxmlformats.org/officeDocument/2006/relationships/hyperlink" Target="https://www.instagram.com/disabilitylawservice/" TargetMode="External"/><Relationship Id="rId26" Type="http://schemas.openxmlformats.org/officeDocument/2006/relationships/hyperlink" Target="https://dls.org.uk/donate/" TargetMode="External"/><Relationship Id="rId39" Type="http://schemas.openxmlformats.org/officeDocument/2006/relationships/hyperlink" Target="https://www.gov.uk/support-for-mortgage-interest" TargetMode="External"/><Relationship Id="rId21" Type="http://schemas.openxmlformats.org/officeDocument/2006/relationships/hyperlink" Target="https://en-gb.facebook.com/disabilitylawservice/" TargetMode="External"/><Relationship Id="rId34" Type="http://schemas.openxmlformats.org/officeDocument/2006/relationships/hyperlink" Target="https://www.gov.uk/government/news/millions-of-low-income-households-to-get-new-cost-of-living-payments-from-spring-2023" TargetMode="External"/><Relationship Id="rId42" Type="http://schemas.openxmlformats.org/officeDocument/2006/relationships/hyperlink" Target="https://committees.parliament.uk/committee/580/adult-social-care-committee/news/174979/adult-social-care-committee-report-publication/"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n-gb.facebook.com/disabilitylawservice/" TargetMode="External"/><Relationship Id="rId29" Type="http://schemas.openxmlformats.org/officeDocument/2006/relationships/hyperlink" Target="https://dls.org.uk/donat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eal.org.uk/" TargetMode="External"/><Relationship Id="rId24" Type="http://schemas.openxmlformats.org/officeDocument/2006/relationships/hyperlink" Target="https://uk.linkedin.com/company/disabilitylawservice" TargetMode="External"/><Relationship Id="rId32" Type="http://schemas.openxmlformats.org/officeDocument/2006/relationships/image" Target="media/image4.jpeg"/><Relationship Id="rId37" Type="http://schemas.openxmlformats.org/officeDocument/2006/relationships/hyperlink" Target="https://www.gov.uk/government/publications/benefit-and-pension-rates-2023-to-2024/benefit-and-pension-rates-2023-to-2024" TargetMode="External"/><Relationship Id="rId40" Type="http://schemas.openxmlformats.org/officeDocument/2006/relationships/hyperlink" Target="https://www.rightsnet.org.uk/welfare-rights/news/item/almost-a-third-of-audited-pip-assessments-either-need-amending-or-identify-that-the-healthcare-professional-requires-learning"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dls.org.uk" TargetMode="External"/><Relationship Id="rId23" Type="http://schemas.openxmlformats.org/officeDocument/2006/relationships/hyperlink" Target="https://www.instagram.com/disabilitylawservice/" TargetMode="External"/><Relationship Id="rId28" Type="http://schemas.openxmlformats.org/officeDocument/2006/relationships/hyperlink" Target="https://dls.org.uk/get-involved/volunteer/" TargetMode="External"/><Relationship Id="rId36" Type="http://schemas.openxmlformats.org/officeDocument/2006/relationships/hyperlink" Target="https://www.rightsnet.org.uk/welfare-rights/news/item/almost-a-third-of-audited-pip-assessments-either-need-amending-or-identify-that-the-healthcare-professional-requires-learning" TargetMode="External"/><Relationship Id="rId10" Type="http://schemas.openxmlformats.org/officeDocument/2006/relationships/hyperlink" Target="https://dls.org.uk/meet-our-new-ceo-mike-smith/" TargetMode="External"/><Relationship Id="rId19" Type="http://schemas.openxmlformats.org/officeDocument/2006/relationships/hyperlink" Target="https://uk.linkedin.com/company/disabilitylawservice" TargetMode="External"/><Relationship Id="rId31" Type="http://schemas.openxmlformats.org/officeDocument/2006/relationships/image" Target="media/image3.jpeg"/><Relationship Id="rId44" Type="http://schemas.openxmlformats.org/officeDocument/2006/relationships/hyperlink" Target="https://committees.parliament.uk/committee/580/adult-social-care-committee/news/174979/adult-social-care-committee-report-publication/" TargetMode="External"/><Relationship Id="rId4" Type="http://schemas.openxmlformats.org/officeDocument/2006/relationships/numbering" Target="numbering.xml"/><Relationship Id="rId9" Type="http://schemas.openxmlformats.org/officeDocument/2006/relationships/hyperlink" Target="http://www.real.org.uk/" TargetMode="External"/><Relationship Id="rId14" Type="http://schemas.openxmlformats.org/officeDocument/2006/relationships/hyperlink" Target="mailto:marathon@dls.org.uk" TargetMode="External"/><Relationship Id="rId22" Type="http://schemas.openxmlformats.org/officeDocument/2006/relationships/hyperlink" Target="https://twitter.com/DLS_Law" TargetMode="External"/><Relationship Id="rId27" Type="http://schemas.openxmlformats.org/officeDocument/2006/relationships/hyperlink" Target="https://dls.org.uk/legal-training-dls/" TargetMode="External"/><Relationship Id="rId30" Type="http://schemas.openxmlformats.org/officeDocument/2006/relationships/hyperlink" Target="https://dls.org.uk/legal-training-dls/" TargetMode="External"/><Relationship Id="rId35" Type="http://schemas.openxmlformats.org/officeDocument/2006/relationships/hyperlink" Target="https://www.gov.uk/support-for-mortgage-interest" TargetMode="External"/><Relationship Id="rId43" Type="http://schemas.openxmlformats.org/officeDocument/2006/relationships/hyperlink" Target="https://committees.parliament.uk/committee/580/adult-social-care-committee/news/174979/adult-social-care-committee-report-publication/" TargetMode="External"/><Relationship Id="rId8" Type="http://schemas.openxmlformats.org/officeDocument/2006/relationships/image" Target="media/image2.jpeg"/><Relationship Id="rId3" Type="http://schemas.openxmlformats.org/officeDocument/2006/relationships/customXml" Target="../customXml/item3.xml"/><Relationship Id="rId12" Type="http://schemas.openxmlformats.org/officeDocument/2006/relationships/hyperlink" Target="https://dls.org.uk/meet-our-new-ceo-mike-smith/" TargetMode="External"/><Relationship Id="rId17" Type="http://schemas.openxmlformats.org/officeDocument/2006/relationships/hyperlink" Target="https://twitter.com/DLS_Law" TargetMode="External"/><Relationship Id="rId25" Type="http://schemas.openxmlformats.org/officeDocument/2006/relationships/hyperlink" Target="https://dls.org.uk/get-involved/volunteer/" TargetMode="External"/><Relationship Id="rId33" Type="http://schemas.openxmlformats.org/officeDocument/2006/relationships/hyperlink" Target="https://www.gov.uk/government/publications/benefit-and-pension-rates-2023-to-2024/benefit-and-pension-rates-2023-to-2024" TargetMode="External"/><Relationship Id="rId38" Type="http://schemas.openxmlformats.org/officeDocument/2006/relationships/hyperlink" Target="https://www.gov.uk/government/news/millions-of-low-income-households-to-get-new-cost-of-living-payments-from-spring-2023" TargetMode="External"/><Relationship Id="rId46" Type="http://schemas.openxmlformats.org/officeDocument/2006/relationships/theme" Target="theme/theme1.xml"/><Relationship Id="rId20" Type="http://schemas.openxmlformats.org/officeDocument/2006/relationships/hyperlink" Target="http://www.dls.org.uk" TargetMode="External"/><Relationship Id="rId41" Type="http://schemas.openxmlformats.org/officeDocument/2006/relationships/hyperlink" Target="https://committees.parliament.uk/committee/580/adult-social-care-committee/news/174979/adult-social-care-committee-report-publica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D75267CED4034990BC69E0AD291CCF" ma:contentTypeVersion="22" ma:contentTypeDescription="Create a new document." ma:contentTypeScope="" ma:versionID="14fa2ba4eadc05e2b33830ff9408f64d">
  <xsd:schema xmlns:xsd="http://www.w3.org/2001/XMLSchema" xmlns:xs="http://www.w3.org/2001/XMLSchema" xmlns:p="http://schemas.microsoft.com/office/2006/metadata/properties" xmlns:ns1="http://schemas.microsoft.com/sharepoint/v3" xmlns:ns2="5638d940-cf87-48e5-a17c-47dbd996e677" xmlns:ns4="f54c7178-397e-4824-8f2e-60e876b37d7e" targetNamespace="http://schemas.microsoft.com/office/2006/metadata/properties" ma:root="true" ma:fieldsID="4e924c6b02af227b36bede28e0a90cb9" ns1:_="" ns2:_="" ns4:_="">
    <xsd:import namespace="http://schemas.microsoft.com/sharepoint/v3"/>
    <xsd:import namespace="5638d940-cf87-48e5-a17c-47dbd996e677"/>
    <xsd:import namespace="f54c7178-397e-4824-8f2e-60e876b37d7e"/>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1:Company" minOccurs="0"/>
                <xsd:element ref="ns1:FullName" minOccurs="0"/>
                <xsd:element ref="ns4:TaxKeywordTaxHTField" minOccurs="0"/>
                <xsd:element ref="ns4:TaxCatchAll" minOccurs="0"/>
                <xsd:element ref="ns4:SharedWithUsers" minOccurs="0"/>
                <xsd:element ref="ns4: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13" nillable="true" ma:displayName="Company" ma:indexed="true" ma:internalName="Company">
      <xsd:simpleType>
        <xsd:restriction base="dms:Text"/>
      </xsd:simpleType>
    </xsd:element>
    <xsd:element name="FullName" ma:index="15" nillable="true" ma:displayName="Full Name" ma:indexed="true" ma:internalName="Full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8d940-cf87-48e5-a17c-47dbd996e6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d1cab232-a7af-4246-be8c-8d5a99b32d7b" ma:termSetId="09814cd3-568e-fe90-9814-8d621ff8fb84" ma:anchorId="fba54fb3-c3e1-fe81-a776-ca4b69148c4d" ma:open="true" ma:isKeyword="false">
      <xsd:complexType>
        <xsd:sequence>
          <xsd:element ref="pc:Terms" minOccurs="0" maxOccurs="1"/>
        </xsd:sequence>
      </xsd:complex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4c7178-397e-4824-8f2e-60e876b37d7e" elementFormDefault="qualified">
    <xsd:import namespace="http://schemas.microsoft.com/office/2006/documentManagement/types"/>
    <xsd:import namespace="http://schemas.microsoft.com/office/infopath/2007/PartnerControls"/>
    <xsd:element name="TaxKeywordTaxHTField" ma:index="17" nillable="true" ma:taxonomy="true" ma:internalName="TaxKeywordTaxHTField" ma:taxonomyFieldName="TaxKeyword" ma:displayName="Enterprise Keywords" ma:fieldId="{23f27201-bee3-471e-b2e7-b64fd8b7ca38}" ma:taxonomyMulti="true" ma:sspId="d1cab232-a7af-4246-be8c-8d5a99b32d7b"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8e837f61-4a7a-49ed-bbca-e5b4ab852467}" ma:internalName="TaxCatchAll" ma:showField="CatchAllData" ma:web="f54c7178-397e-4824-8f2e-60e876b37d7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14"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54c7178-397e-4824-8f2e-60e876b37d7e" xsi:nil="true"/>
    <FullName xmlns="http://schemas.microsoft.com/sharepoint/v3" xsi:nil="true"/>
    <lcf76f155ced4ddcb4097134ff3c332f xmlns="5638d940-cf87-48e5-a17c-47dbd996e677">
      <Terms xmlns="http://schemas.microsoft.com/office/infopath/2007/PartnerControls"/>
    </lcf76f155ced4ddcb4097134ff3c332f>
    <TaxKeywordTaxHTField xmlns="f54c7178-397e-4824-8f2e-60e876b37d7e">
      <Terms xmlns="http://schemas.microsoft.com/office/infopath/2007/PartnerControls"/>
    </TaxKeywordTaxHTField>
    <Company xmlns="http://schemas.microsoft.com/sharepoint/v3" xsi:nil="true"/>
  </documentManagement>
</p:properties>
</file>

<file path=customXml/itemProps1.xml><?xml version="1.0" encoding="utf-8"?>
<ds:datastoreItem xmlns:ds="http://schemas.openxmlformats.org/officeDocument/2006/customXml" ds:itemID="{E3380154-CC2E-4333-A3AC-31CCE4D38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38d940-cf87-48e5-a17c-47dbd996e677"/>
    <ds:schemaRef ds:uri="f54c7178-397e-4824-8f2e-60e876b37d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81388C-1730-45C0-81B1-350EA995A131}">
  <ds:schemaRefs>
    <ds:schemaRef ds:uri="http://schemas.microsoft.com/sharepoint/v3/contenttype/forms"/>
  </ds:schemaRefs>
</ds:datastoreItem>
</file>

<file path=customXml/itemProps3.xml><?xml version="1.0" encoding="utf-8"?>
<ds:datastoreItem xmlns:ds="http://schemas.openxmlformats.org/officeDocument/2006/customXml" ds:itemID="{F006D409-C6CD-414D-A2F6-506322EBE392}">
  <ds:schemaRefs>
    <ds:schemaRef ds:uri="http://schemas.microsoft.com/office/2006/metadata/properties"/>
    <ds:schemaRef ds:uri="http://schemas.microsoft.com/office/infopath/2007/PartnerControls"/>
    <ds:schemaRef ds:uri="f54c7178-397e-4824-8f2e-60e876b37d7e"/>
    <ds:schemaRef ds:uri="http://schemas.microsoft.com/sharepoint/v3"/>
    <ds:schemaRef ds:uri="5638d940-cf87-48e5-a17c-47dbd996e67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Mani Lundie</dc:creator>
  <cp:keywords/>
  <dc:description/>
  <cp:lastModifiedBy>Leila Mani Lundie</cp:lastModifiedBy>
  <cp:revision>188</cp:revision>
  <dcterms:created xsi:type="dcterms:W3CDTF">2022-04-05T15:38:00Z</dcterms:created>
  <dcterms:modified xsi:type="dcterms:W3CDTF">2023-02-06T09:51:00Z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0x010100E2D75267CED4034990BC69E0AD291CCF</vt:lpwstr>
  </property>
  <property fmtid="{D5CDD505-2E9C-101B-9397-08002B2CF9AE}" pid="4" name="MediaServiceImageTags">
    <vt:lpwstr/>
  </property>
</Properties>
</file>